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0" w:type="dxa"/>
        <w:tblInd w:w="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20"/>
      </w:tblGrid>
      <w:tr w:rsidR="00BF7C6D" w:rsidRPr="00E66975" w:rsidTr="00410F6A">
        <w:trPr>
          <w:trHeight w:val="1244"/>
        </w:trPr>
        <w:tc>
          <w:tcPr>
            <w:tcW w:w="9820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"/>
              <w:gridCol w:w="9780"/>
              <w:gridCol w:w="227"/>
            </w:tblGrid>
            <w:tr w:rsidR="00410F6A" w:rsidRPr="001A7ADC" w:rsidTr="00D24F82">
              <w:trPr>
                <w:gridAfter w:val="1"/>
                <w:wAfter w:w="227" w:type="dxa"/>
              </w:trPr>
              <w:tc>
                <w:tcPr>
                  <w:tcW w:w="9854" w:type="dxa"/>
                  <w:gridSpan w:val="2"/>
                  <w:hideMark/>
                </w:tcPr>
                <w:p w:rsidR="00410F6A" w:rsidRPr="001A7ADC" w:rsidRDefault="00410F6A" w:rsidP="00410F6A">
                  <w:pPr>
                    <w:jc w:val="center"/>
                    <w:rPr>
                      <w:sz w:val="20"/>
                      <w:szCs w:val="20"/>
                    </w:rPr>
                  </w:pPr>
                  <w:r w:rsidRPr="001A7ADC">
                    <w:fldChar w:fldCharType="begin"/>
                  </w:r>
                  <w:r w:rsidRPr="001A7ADC">
                    <w:instrText xml:space="preserve"> INCLUDEPICTURE  "https://pdp.nacs.gov.ua/system/providers/logos/000/000/079/original/2.jpg?1580365389" \* MERGEFORMATINET </w:instrText>
                  </w:r>
                  <w:r w:rsidRPr="001A7ADC">
                    <w:fldChar w:fldCharType="separate"/>
                  </w:r>
                  <w:r w:rsidR="00F2493F" w:rsidRPr="001A7ADC">
                    <w:fldChar w:fldCharType="begin"/>
                  </w:r>
                  <w:r w:rsidR="00F2493F" w:rsidRPr="001A7ADC">
                    <w:instrText xml:space="preserve"> INCLUDEPICTURE  "https://pdp.nacs.gov.ua/system/providers/logos/000/000/079/original/2.jpg?1580365389" \* MERGEFORMATINET </w:instrText>
                  </w:r>
                  <w:r w:rsidR="00F2493F" w:rsidRPr="001A7ADC">
                    <w:fldChar w:fldCharType="separate"/>
                  </w:r>
                  <w:r w:rsidR="007B7672" w:rsidRPr="001A7ADC">
                    <w:fldChar w:fldCharType="begin"/>
                  </w:r>
                  <w:r w:rsidR="007B7672" w:rsidRPr="001A7ADC">
                    <w:instrText xml:space="preserve"> INCLUDEPICTURE  "https://pdp.nacs.gov.ua/system/providers/logos/000/000/079/original/2.jpg?1580365389" \* MERGEFORMATINET </w:instrText>
                  </w:r>
                  <w:r w:rsidR="007B7672" w:rsidRPr="001A7ADC">
                    <w:fldChar w:fldCharType="separate"/>
                  </w:r>
                  <w:r w:rsidR="003D3713" w:rsidRPr="001A7ADC">
                    <w:fldChar w:fldCharType="begin"/>
                  </w:r>
                  <w:r w:rsidR="003D3713" w:rsidRPr="001A7ADC">
                    <w:instrText xml:space="preserve"> INCLUDEPICTURE  "https://pdp.nacs.gov.ua/system/providers/logos/000/000/079/original/2.jpg?1580365389" \* MERGEFORMATINET </w:instrText>
                  </w:r>
                  <w:r w:rsidR="003D3713" w:rsidRPr="001A7ADC">
                    <w:fldChar w:fldCharType="separate"/>
                  </w:r>
                  <w:r w:rsidR="00E47F89" w:rsidRPr="001A7ADC">
                    <w:fldChar w:fldCharType="begin"/>
                  </w:r>
                  <w:r w:rsidR="00E47F89" w:rsidRPr="001A7ADC">
                    <w:instrText xml:space="preserve"> INCLUDEPICTURE  "https://pdp.nacs.gov.ua/system/providers/logos/000/000/079/original/2.jpg?1580365389" \* MERGEFORMATINET </w:instrText>
                  </w:r>
                  <w:r w:rsidR="00E47F89" w:rsidRPr="001A7ADC">
                    <w:fldChar w:fldCharType="separate"/>
                  </w:r>
                  <w:r w:rsidR="00881C63" w:rsidRPr="001A7ADC">
                    <w:fldChar w:fldCharType="begin"/>
                  </w:r>
                  <w:r w:rsidR="00881C63" w:rsidRPr="001A7ADC">
                    <w:instrText xml:space="preserve"> INCLUDEPICTURE  "https://pdp.nacs.gov.ua/system/providers/logos/000/000/079/original/2.jpg?1580365389" \* MERGEFORMATINET </w:instrText>
                  </w:r>
                  <w:r w:rsidR="00881C63" w:rsidRPr="001A7ADC">
                    <w:fldChar w:fldCharType="separate"/>
                  </w:r>
                  <w:r w:rsidR="0091300B">
                    <w:fldChar w:fldCharType="begin"/>
                  </w:r>
                  <w:r w:rsidR="0091300B">
                    <w:instrText xml:space="preserve"> INCLUDEPICTURE  "https://pdp.nacs.gov.ua/system/providers/logos/000/000/079/original/2.jpg?1580365389" \* MERGEFORMATINET </w:instrText>
                  </w:r>
                  <w:r w:rsidR="0091300B">
                    <w:fldChar w:fldCharType="separate"/>
                  </w:r>
                  <w:r w:rsidR="002E6355">
                    <w:fldChar w:fldCharType="begin"/>
                  </w:r>
                  <w:r w:rsidR="002E6355">
                    <w:instrText xml:space="preserve"> INCLUDEPICTURE  "https://pdp.nacs.gov.ua/system/providers/logos/000/000/079/original/2.jpg?1580365389" \* MERGEFORMATINET </w:instrText>
                  </w:r>
                  <w:r w:rsidR="002E6355">
                    <w:fldChar w:fldCharType="separate"/>
                  </w:r>
                  <w:r w:rsidR="00480DC7">
                    <w:fldChar w:fldCharType="begin"/>
                  </w:r>
                  <w:r w:rsidR="00480DC7">
                    <w:instrText xml:space="preserve"> INCLUDEPICTURE  "https://pdp.nacs.gov.ua/system/providers/logos/000/000/079/original/2.jpg?1580365389" \* MERGEFORMATINET </w:instrText>
                  </w:r>
                  <w:r w:rsidR="00480DC7">
                    <w:fldChar w:fldCharType="separate"/>
                  </w:r>
                  <w:r w:rsidR="00A3127A">
                    <w:fldChar w:fldCharType="begin"/>
                  </w:r>
                  <w:r w:rsidR="00A3127A">
                    <w:instrText xml:space="preserve"> INCLUDEPICTURE  "https://pdp.nacs.gov.ua/system/providers/logos/000/000/079/original/2.jpg?1580365389" \* MERGEFORMATINET </w:instrText>
                  </w:r>
                  <w:r w:rsidR="00A3127A">
                    <w:fldChar w:fldCharType="separate"/>
                  </w:r>
                  <w:r w:rsidR="004F73BB">
                    <w:fldChar w:fldCharType="begin"/>
                  </w:r>
                  <w:r w:rsidR="004F73BB">
                    <w:instrText xml:space="preserve"> INCLUDEPICTURE  "https://pdp.nacs.gov.ua/system/providers/logos/000/000/079/original/2.jpg?1580365389" \* MERGEFORMATINET </w:instrText>
                  </w:r>
                  <w:r w:rsidR="004F73BB">
                    <w:fldChar w:fldCharType="separate"/>
                  </w:r>
                  <w:r w:rsidR="00A0527C">
                    <w:fldChar w:fldCharType="begin"/>
                  </w:r>
                  <w:r w:rsidR="00A0527C">
                    <w:instrText xml:space="preserve"> INCLUDEPICTURE  "https://pdp.nacs.gov.ua/system/providers/logos/000/000/079/original/2.jpg?1580365389" \* MERGEFORMATINET </w:instrText>
                  </w:r>
                  <w:r w:rsidR="00A0527C">
                    <w:fldChar w:fldCharType="separate"/>
                  </w:r>
                  <w:r w:rsidR="00CB7B90">
                    <w:fldChar w:fldCharType="begin"/>
                  </w:r>
                  <w:r w:rsidR="00CB7B90">
                    <w:instrText xml:space="preserve"> INCLUDEPICTURE  "https://pdp.nacs.gov.ua/system/providers/logos/000/000/079/original/2.jpg?1580365389" \* MERGEFORMATINET </w:instrText>
                  </w:r>
                  <w:r w:rsidR="00CB7B90">
                    <w:fldChar w:fldCharType="separate"/>
                  </w:r>
                  <w:r w:rsidR="00652403">
                    <w:fldChar w:fldCharType="begin"/>
                  </w:r>
                  <w:r w:rsidR="00652403">
                    <w:instrText xml:space="preserve"> </w:instrText>
                  </w:r>
                  <w:r w:rsidR="00652403">
                    <w:instrText>INCLUDEPICTURE  "https://pdp.nacs.gov.ua/system/providers/l</w:instrText>
                  </w:r>
                  <w:r w:rsidR="00652403">
                    <w:instrText>ogos/000/000/079/original/2.jpg?1580365389" \* MERGEFORMATINET</w:instrText>
                  </w:r>
                  <w:r w:rsidR="00652403">
                    <w:instrText xml:space="preserve"> </w:instrText>
                  </w:r>
                  <w:r w:rsidR="00652403">
                    <w:fldChar w:fldCharType="separate"/>
                  </w:r>
                  <w:r w:rsidR="00835E55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Хмельницький університет управління та права імені Леоніда Юзькова" style="width:44pt;height:68pt">
                        <v:imagedata r:id="rId8" r:href="rId9" croptop="12292f" cropbottom="12350f" cropleft="19515f" cropright="19399f"/>
                      </v:shape>
                    </w:pict>
                  </w:r>
                  <w:r w:rsidR="00652403">
                    <w:fldChar w:fldCharType="end"/>
                  </w:r>
                  <w:r w:rsidR="00CB7B90">
                    <w:fldChar w:fldCharType="end"/>
                  </w:r>
                  <w:r w:rsidR="00A0527C">
                    <w:fldChar w:fldCharType="end"/>
                  </w:r>
                  <w:r w:rsidR="004F73BB">
                    <w:fldChar w:fldCharType="end"/>
                  </w:r>
                  <w:r w:rsidR="00A3127A">
                    <w:fldChar w:fldCharType="end"/>
                  </w:r>
                  <w:r w:rsidR="00480DC7">
                    <w:fldChar w:fldCharType="end"/>
                  </w:r>
                  <w:r w:rsidR="002E6355">
                    <w:fldChar w:fldCharType="end"/>
                  </w:r>
                  <w:r w:rsidR="0091300B">
                    <w:fldChar w:fldCharType="end"/>
                  </w:r>
                  <w:r w:rsidR="00881C63" w:rsidRPr="001A7ADC">
                    <w:fldChar w:fldCharType="end"/>
                  </w:r>
                  <w:r w:rsidR="00E47F89" w:rsidRPr="001A7ADC">
                    <w:fldChar w:fldCharType="end"/>
                  </w:r>
                  <w:r w:rsidR="003D3713" w:rsidRPr="001A7ADC">
                    <w:fldChar w:fldCharType="end"/>
                  </w:r>
                  <w:r w:rsidR="007B7672" w:rsidRPr="001A7ADC">
                    <w:fldChar w:fldCharType="end"/>
                  </w:r>
                  <w:r w:rsidR="00F2493F" w:rsidRPr="001A7ADC">
                    <w:fldChar w:fldCharType="end"/>
                  </w:r>
                  <w:r w:rsidRPr="001A7ADC">
                    <w:fldChar w:fldCharType="end"/>
                  </w:r>
                </w:p>
              </w:tc>
            </w:tr>
            <w:tr w:rsidR="00410F6A" w:rsidRPr="001A7ADC" w:rsidTr="00D24F82">
              <w:trPr>
                <w:gridAfter w:val="1"/>
                <w:wAfter w:w="227" w:type="dxa"/>
              </w:trPr>
              <w:tc>
                <w:tcPr>
                  <w:tcW w:w="9854" w:type="dxa"/>
                  <w:gridSpan w:val="2"/>
                </w:tcPr>
                <w:p w:rsidR="00410F6A" w:rsidRPr="001A7ADC" w:rsidRDefault="00410F6A" w:rsidP="00410F6A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10F6A" w:rsidRPr="001A7ADC" w:rsidTr="00D24F82">
              <w:trPr>
                <w:gridAfter w:val="1"/>
                <w:wAfter w:w="227" w:type="dxa"/>
              </w:trPr>
              <w:tc>
                <w:tcPr>
                  <w:tcW w:w="9854" w:type="dxa"/>
                  <w:gridSpan w:val="2"/>
                  <w:hideMark/>
                </w:tcPr>
                <w:p w:rsidR="00410F6A" w:rsidRPr="001A7ADC" w:rsidRDefault="00410F6A" w:rsidP="00410F6A">
                  <w:pPr>
                    <w:overflowPunct w:val="0"/>
                    <w:jc w:val="center"/>
                    <w:rPr>
                      <w:sz w:val="20"/>
                      <w:szCs w:val="20"/>
                    </w:rPr>
                  </w:pPr>
                  <w:r w:rsidRPr="001A7ADC">
                    <w:rPr>
                      <w:b/>
                      <w:bCs/>
                      <w:sz w:val="24"/>
                      <w:szCs w:val="20"/>
                      <w:lang w:bidi="ug-CN"/>
                    </w:rPr>
                    <w:t>ХМЕЛЬНИЦЬКА ОБЛАСНА РАДА</w:t>
                  </w:r>
                </w:p>
              </w:tc>
            </w:tr>
            <w:tr w:rsidR="00410F6A" w:rsidRPr="001A7ADC" w:rsidTr="00D24F82">
              <w:trPr>
                <w:gridAfter w:val="1"/>
                <w:wAfter w:w="227" w:type="dxa"/>
              </w:trPr>
              <w:tc>
                <w:tcPr>
                  <w:tcW w:w="9854" w:type="dxa"/>
                  <w:gridSpan w:val="2"/>
                </w:tcPr>
                <w:p w:rsidR="00410F6A" w:rsidRPr="001A7ADC" w:rsidRDefault="00410F6A" w:rsidP="00410F6A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10F6A" w:rsidRPr="001A7ADC" w:rsidTr="00D24F82">
              <w:trPr>
                <w:gridAfter w:val="1"/>
                <w:wAfter w:w="227" w:type="dxa"/>
              </w:trPr>
              <w:tc>
                <w:tcPr>
                  <w:tcW w:w="9854" w:type="dxa"/>
                  <w:gridSpan w:val="2"/>
                  <w:vAlign w:val="center"/>
                  <w:hideMark/>
                </w:tcPr>
                <w:p w:rsidR="00410F6A" w:rsidRPr="001A7ADC" w:rsidRDefault="00410F6A" w:rsidP="00410F6A">
                  <w:pPr>
                    <w:overflowPunct w:val="0"/>
                    <w:jc w:val="center"/>
                    <w:rPr>
                      <w:b/>
                      <w:bCs/>
                      <w:lang w:bidi="ug-CN"/>
                    </w:rPr>
                  </w:pPr>
                  <w:r w:rsidRPr="001A7ADC">
                    <w:rPr>
                      <w:b/>
                      <w:bCs/>
                      <w:lang w:bidi="ug-CN"/>
                    </w:rPr>
                    <w:t>ХМЕЛЬНИЦЬКИЙ УНІВЕРСИТЕТ УПРАВЛІННЯ ТА ПРАВА</w:t>
                  </w:r>
                </w:p>
                <w:p w:rsidR="00410F6A" w:rsidRPr="001A7ADC" w:rsidRDefault="00410F6A" w:rsidP="00410F6A">
                  <w:pPr>
                    <w:jc w:val="center"/>
                  </w:pPr>
                  <w:r w:rsidRPr="001A7ADC">
                    <w:rPr>
                      <w:b/>
                      <w:bCs/>
                      <w:lang w:bidi="ug-CN"/>
                    </w:rPr>
                    <w:t>ІМЕНІ ЛЕОНІДА ЮЗЬКОВА</w:t>
                  </w:r>
                </w:p>
              </w:tc>
            </w:tr>
            <w:tr w:rsidR="00410F6A" w:rsidRPr="001A7ADC" w:rsidTr="00D24F82">
              <w:trPr>
                <w:gridAfter w:val="1"/>
                <w:wAfter w:w="227" w:type="dxa"/>
              </w:trPr>
              <w:tc>
                <w:tcPr>
                  <w:tcW w:w="9854" w:type="dxa"/>
                  <w:gridSpan w:val="2"/>
                  <w:vAlign w:val="center"/>
                  <w:hideMark/>
                </w:tcPr>
                <w:p w:rsidR="00410F6A" w:rsidRPr="001A7ADC" w:rsidRDefault="00410F6A" w:rsidP="00410F6A">
                  <w:pPr>
                    <w:jc w:val="center"/>
                    <w:rPr>
                      <w:sz w:val="20"/>
                    </w:rPr>
                  </w:pPr>
                  <w:r w:rsidRPr="001A7ADC">
                    <w:rPr>
                      <w:noProof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-83820</wp:posOffset>
                            </wp:positionH>
                            <wp:positionV relativeFrom="paragraph">
                              <wp:posOffset>102235</wp:posOffset>
                            </wp:positionV>
                            <wp:extent cx="6235700" cy="0"/>
                            <wp:effectExtent l="0" t="19050" r="50800" b="38100"/>
                            <wp:wrapNone/>
                            <wp:docPr id="4" name="Прямая соединительная линия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23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57150" cmpd="thickThin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38F7A57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pt,8.05pt" to="484.4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" strokeweight="4.5pt">
                            <v:stroke linestyle="thickThin"/>
                          </v:line>
                        </w:pict>
                      </mc:Fallback>
                    </mc:AlternateContent>
                  </w:r>
                </w:p>
              </w:tc>
            </w:tr>
            <w:tr w:rsidR="00410F6A" w:rsidRPr="001A7ADC" w:rsidTr="00D24F82">
              <w:trPr>
                <w:gridBefore w:val="1"/>
                <w:wBefore w:w="74" w:type="dxa"/>
              </w:trPr>
              <w:tc>
                <w:tcPr>
                  <w:tcW w:w="1000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9854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26"/>
                    <w:gridCol w:w="4928"/>
                  </w:tblGrid>
                  <w:tr w:rsidR="00410F6A" w:rsidRPr="001A7ADC" w:rsidTr="00D24F82">
                    <w:trPr>
                      <w:trHeight w:val="315"/>
                    </w:trPr>
                    <w:tc>
                      <w:tcPr>
                        <w:tcW w:w="4926" w:type="dxa"/>
                      </w:tcPr>
                      <w:p w:rsidR="00410F6A" w:rsidRPr="001A7ADC" w:rsidRDefault="00410F6A" w:rsidP="00410F6A">
                        <w:pPr>
                          <w:overflowPunct w:val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bidi="ug-CN"/>
                          </w:rPr>
                        </w:pPr>
                      </w:p>
                    </w:tc>
                    <w:tc>
                      <w:tcPr>
                        <w:tcW w:w="4928" w:type="dxa"/>
                      </w:tcPr>
                      <w:p w:rsidR="00410F6A" w:rsidRPr="001A7ADC" w:rsidRDefault="00410F6A" w:rsidP="00410F6A">
                        <w:pPr>
                          <w:jc w:val="center"/>
                          <w:rPr>
                            <w:bCs/>
                            <w:sz w:val="24"/>
                            <w:szCs w:val="24"/>
                            <w:lang w:bidi="ug-CN"/>
                          </w:rPr>
                        </w:pPr>
                      </w:p>
                      <w:p w:rsidR="00410F6A" w:rsidRPr="001A7ADC" w:rsidRDefault="00410F6A" w:rsidP="00410F6A">
                        <w:pPr>
                          <w:jc w:val="center"/>
                          <w:rPr>
                            <w:bCs/>
                            <w:sz w:val="24"/>
                            <w:szCs w:val="24"/>
                            <w:lang w:bidi="ug-CN"/>
                          </w:rPr>
                        </w:pPr>
                      </w:p>
                      <w:p w:rsidR="00410F6A" w:rsidRPr="001A7ADC" w:rsidRDefault="00410F6A" w:rsidP="00410F6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1A7ADC">
                          <w:rPr>
                            <w:bCs/>
                            <w:sz w:val="24"/>
                            <w:szCs w:val="24"/>
                            <w:lang w:bidi="ug-CN"/>
                          </w:rPr>
                          <w:t>ЗАТВЕРДЖЕНО</w:t>
                        </w:r>
                      </w:p>
                    </w:tc>
                  </w:tr>
                  <w:tr w:rsidR="00410F6A" w:rsidRPr="001A7ADC" w:rsidTr="00D24F82">
                    <w:trPr>
                      <w:trHeight w:val="70"/>
                    </w:trPr>
                    <w:tc>
                      <w:tcPr>
                        <w:tcW w:w="4926" w:type="dxa"/>
                      </w:tcPr>
                      <w:p w:rsidR="00410F6A" w:rsidRPr="001A7ADC" w:rsidRDefault="00410F6A" w:rsidP="00410F6A">
                        <w:pPr>
                          <w:overflowPunct w:val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bidi="ug-CN"/>
                          </w:rPr>
                        </w:pPr>
                      </w:p>
                    </w:tc>
                    <w:tc>
                      <w:tcPr>
                        <w:tcW w:w="4928" w:type="dxa"/>
                        <w:hideMark/>
                      </w:tcPr>
                      <w:p w:rsidR="00410F6A" w:rsidRPr="001A7ADC" w:rsidRDefault="00410F6A" w:rsidP="00835E55">
                        <w:pPr>
                          <w:rPr>
                            <w:sz w:val="24"/>
                            <w:szCs w:val="24"/>
                          </w:rPr>
                        </w:pPr>
                        <w:r w:rsidRPr="001A7ADC">
                          <w:rPr>
                            <w:sz w:val="24"/>
                            <w:szCs w:val="24"/>
                          </w:rPr>
                          <w:t>Рішення вченої ради університету</w:t>
                        </w:r>
                      </w:p>
                    </w:tc>
                  </w:tr>
                  <w:tr w:rsidR="00410F6A" w:rsidRPr="001A7ADC" w:rsidTr="00D24F82">
                    <w:trPr>
                      <w:trHeight w:val="70"/>
                    </w:trPr>
                    <w:tc>
                      <w:tcPr>
                        <w:tcW w:w="4926" w:type="dxa"/>
                      </w:tcPr>
                      <w:p w:rsidR="00410F6A" w:rsidRPr="001A7ADC" w:rsidRDefault="00410F6A" w:rsidP="00410F6A">
                        <w:pPr>
                          <w:overflowPunct w:val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bidi="ug-CN"/>
                          </w:rPr>
                        </w:pPr>
                      </w:p>
                    </w:tc>
                    <w:tc>
                      <w:tcPr>
                        <w:tcW w:w="4928" w:type="dxa"/>
                        <w:hideMark/>
                      </w:tcPr>
                      <w:p w:rsidR="00410F6A" w:rsidRPr="001A7ADC" w:rsidRDefault="001A7ADC" w:rsidP="00835E55">
                        <w:pPr>
                          <w:rPr>
                            <w:sz w:val="24"/>
                            <w:szCs w:val="24"/>
                          </w:rPr>
                        </w:pPr>
                        <w:r w:rsidRPr="001A7ADC">
                          <w:rPr>
                            <w:sz w:val="24"/>
                            <w:szCs w:val="24"/>
                          </w:rPr>
                          <w:t>29</w:t>
                        </w:r>
                        <w:r w:rsidR="00410F6A" w:rsidRPr="001A7ADC">
                          <w:rPr>
                            <w:sz w:val="24"/>
                            <w:szCs w:val="24"/>
                          </w:rPr>
                          <w:t xml:space="preserve"> серпня 202</w:t>
                        </w:r>
                        <w:r w:rsidR="00587EFE">
                          <w:rPr>
                            <w:sz w:val="24"/>
                            <w:szCs w:val="24"/>
                          </w:rPr>
                          <w:t>5</w:t>
                        </w:r>
                        <w:r w:rsidR="00410F6A" w:rsidRPr="001A7ADC">
                          <w:rPr>
                            <w:sz w:val="24"/>
                            <w:szCs w:val="24"/>
                          </w:rPr>
                          <w:t xml:space="preserve"> року, протокол № </w:t>
                        </w:r>
                        <w:r w:rsidRPr="001A7ADC"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410F6A" w:rsidRPr="001A7ADC" w:rsidTr="00D24F82">
                    <w:trPr>
                      <w:trHeight w:val="70"/>
                    </w:trPr>
                    <w:tc>
                      <w:tcPr>
                        <w:tcW w:w="4926" w:type="dxa"/>
                      </w:tcPr>
                      <w:p w:rsidR="00410F6A" w:rsidRPr="001A7ADC" w:rsidRDefault="00410F6A" w:rsidP="00410F6A">
                        <w:pPr>
                          <w:overflowPunct w:val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bidi="ug-CN"/>
                          </w:rPr>
                        </w:pPr>
                      </w:p>
                    </w:tc>
                    <w:tc>
                      <w:tcPr>
                        <w:tcW w:w="4928" w:type="dxa"/>
                      </w:tcPr>
                      <w:p w:rsidR="00410F6A" w:rsidRPr="001A7ADC" w:rsidRDefault="00410F6A" w:rsidP="00410F6A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10F6A" w:rsidRPr="001A7ADC" w:rsidTr="00D24F82">
                    <w:trPr>
                      <w:trHeight w:val="315"/>
                    </w:trPr>
                    <w:tc>
                      <w:tcPr>
                        <w:tcW w:w="4926" w:type="dxa"/>
                      </w:tcPr>
                      <w:p w:rsidR="00410F6A" w:rsidRPr="001A7ADC" w:rsidRDefault="00410F6A" w:rsidP="00410F6A">
                        <w:pPr>
                          <w:overflowPunct w:val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bidi="ug-CN"/>
                          </w:rPr>
                        </w:pPr>
                      </w:p>
                    </w:tc>
                    <w:tc>
                      <w:tcPr>
                        <w:tcW w:w="4928" w:type="dxa"/>
                        <w:hideMark/>
                      </w:tcPr>
                      <w:p w:rsidR="00410F6A" w:rsidRPr="001A7ADC" w:rsidRDefault="00410F6A" w:rsidP="00410F6A">
                        <w:pPr>
                          <w:rPr>
                            <w:sz w:val="24"/>
                            <w:szCs w:val="24"/>
                          </w:rPr>
                        </w:pPr>
                        <w:r w:rsidRPr="001A7ADC">
                          <w:rPr>
                            <w:sz w:val="24"/>
                            <w:szCs w:val="24"/>
                          </w:rPr>
                          <w:t>Ректор, голова вченої ради університету, доктор юридичних наук, професор</w:t>
                        </w:r>
                      </w:p>
                    </w:tc>
                  </w:tr>
                  <w:tr w:rsidR="00410F6A" w:rsidRPr="001A7ADC" w:rsidTr="00D24F82">
                    <w:trPr>
                      <w:trHeight w:val="70"/>
                    </w:trPr>
                    <w:tc>
                      <w:tcPr>
                        <w:tcW w:w="4926" w:type="dxa"/>
                      </w:tcPr>
                      <w:p w:rsidR="00410F6A" w:rsidRPr="001A7ADC" w:rsidRDefault="00410F6A" w:rsidP="00410F6A">
                        <w:pPr>
                          <w:overflowPunct w:val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bidi="ug-CN"/>
                          </w:rPr>
                        </w:pPr>
                      </w:p>
                    </w:tc>
                    <w:tc>
                      <w:tcPr>
                        <w:tcW w:w="4928" w:type="dxa"/>
                      </w:tcPr>
                      <w:p w:rsidR="00410F6A" w:rsidRPr="001A7ADC" w:rsidRDefault="00410F6A" w:rsidP="00410F6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10F6A" w:rsidRPr="001A7ADC" w:rsidTr="00D24F82">
                    <w:trPr>
                      <w:trHeight w:val="70"/>
                    </w:trPr>
                    <w:tc>
                      <w:tcPr>
                        <w:tcW w:w="4926" w:type="dxa"/>
                      </w:tcPr>
                      <w:p w:rsidR="00410F6A" w:rsidRPr="001A7ADC" w:rsidRDefault="00410F6A" w:rsidP="00410F6A">
                        <w:pPr>
                          <w:overflowPunct w:val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bidi="ug-CN"/>
                          </w:rPr>
                        </w:pPr>
                      </w:p>
                    </w:tc>
                    <w:tc>
                      <w:tcPr>
                        <w:tcW w:w="4928" w:type="dxa"/>
                        <w:hideMark/>
                      </w:tcPr>
                      <w:p w:rsidR="00410F6A" w:rsidRPr="001A7ADC" w:rsidRDefault="00410F6A" w:rsidP="00410F6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1A7ADC">
                          <w:rPr>
                            <w:sz w:val="24"/>
                            <w:szCs w:val="24"/>
                          </w:rPr>
                          <w:t>________________ Олег ОМЕЛЬЧУК</w:t>
                        </w:r>
                      </w:p>
                    </w:tc>
                  </w:tr>
                  <w:tr w:rsidR="00410F6A" w:rsidRPr="001A7ADC" w:rsidTr="00D24F82">
                    <w:trPr>
                      <w:trHeight w:val="70"/>
                    </w:trPr>
                    <w:tc>
                      <w:tcPr>
                        <w:tcW w:w="4926" w:type="dxa"/>
                      </w:tcPr>
                      <w:p w:rsidR="00410F6A" w:rsidRPr="001A7ADC" w:rsidRDefault="00410F6A" w:rsidP="00410F6A">
                        <w:pPr>
                          <w:overflowPunct w:val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bidi="ug-CN"/>
                          </w:rPr>
                        </w:pPr>
                      </w:p>
                    </w:tc>
                    <w:tc>
                      <w:tcPr>
                        <w:tcW w:w="4928" w:type="dxa"/>
                      </w:tcPr>
                      <w:p w:rsidR="00410F6A" w:rsidRPr="001A7ADC" w:rsidRDefault="00835E55" w:rsidP="00835E55">
                        <w:pPr>
                          <w:rPr>
                            <w:sz w:val="24"/>
                            <w:szCs w:val="24"/>
                          </w:rPr>
                        </w:pPr>
                        <w:r w:rsidRPr="001A7ADC">
                          <w:rPr>
                            <w:sz w:val="24"/>
                            <w:szCs w:val="24"/>
                          </w:rPr>
                          <w:t>29 серпня 202</w:t>
                        </w:r>
                        <w:r>
                          <w:rPr>
                            <w:sz w:val="24"/>
                            <w:szCs w:val="24"/>
                          </w:rPr>
                          <w:t>5</w:t>
                        </w:r>
                        <w:r w:rsidRPr="001A7ADC">
                          <w:rPr>
                            <w:sz w:val="24"/>
                            <w:szCs w:val="24"/>
                          </w:rPr>
                          <w:t xml:space="preserve"> року</w:t>
                        </w:r>
                      </w:p>
                    </w:tc>
                  </w:tr>
                  <w:tr w:rsidR="00410F6A" w:rsidRPr="001A7ADC" w:rsidTr="00D24F82">
                    <w:trPr>
                      <w:trHeight w:val="315"/>
                    </w:trPr>
                    <w:tc>
                      <w:tcPr>
                        <w:tcW w:w="4926" w:type="dxa"/>
                      </w:tcPr>
                      <w:p w:rsidR="00410F6A" w:rsidRPr="001A7ADC" w:rsidRDefault="00410F6A" w:rsidP="00410F6A">
                        <w:pPr>
                          <w:overflowPunct w:val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bidi="ug-CN"/>
                          </w:rPr>
                        </w:pPr>
                      </w:p>
                    </w:tc>
                    <w:tc>
                      <w:tcPr>
                        <w:tcW w:w="4928" w:type="dxa"/>
                        <w:hideMark/>
                      </w:tcPr>
                      <w:p w:rsidR="00410F6A" w:rsidRPr="001A7ADC" w:rsidRDefault="00410F6A" w:rsidP="00410F6A">
                        <w:pPr>
                          <w:overflowPunct w:val="0"/>
                          <w:rPr>
                            <w:bCs/>
                            <w:sz w:val="24"/>
                            <w:szCs w:val="24"/>
                            <w:lang w:bidi="ug-CN"/>
                          </w:rPr>
                        </w:pPr>
                        <w:r w:rsidRPr="001A7ADC">
                          <w:rPr>
                            <w:bCs/>
                            <w:sz w:val="24"/>
                            <w:szCs w:val="24"/>
                            <w:lang w:bidi="ug-CN"/>
                          </w:rPr>
                          <w:t>м.п.</w:t>
                        </w:r>
                      </w:p>
                    </w:tc>
                  </w:tr>
                </w:tbl>
                <w:p w:rsidR="00410F6A" w:rsidRPr="001A7ADC" w:rsidRDefault="00410F6A" w:rsidP="00410F6A">
                  <w:pPr>
                    <w:rPr>
                      <w:rFonts w:eastAsia="MS Mincho"/>
                      <w:sz w:val="20"/>
                      <w:szCs w:val="20"/>
                    </w:rPr>
                  </w:pPr>
                </w:p>
              </w:tc>
            </w:tr>
          </w:tbl>
          <w:p w:rsidR="00BF7C6D" w:rsidRPr="001A7ADC" w:rsidRDefault="00BF7C6D" w:rsidP="00172747">
            <w:pPr>
              <w:pStyle w:val="TableParagraph"/>
              <w:ind w:left="4571"/>
              <w:rPr>
                <w:sz w:val="24"/>
                <w:szCs w:val="24"/>
              </w:rPr>
            </w:pPr>
          </w:p>
        </w:tc>
      </w:tr>
      <w:tr w:rsidR="00BF7C6D" w:rsidRPr="00E66975" w:rsidTr="00410F6A">
        <w:trPr>
          <w:trHeight w:val="1613"/>
        </w:trPr>
        <w:tc>
          <w:tcPr>
            <w:tcW w:w="9820" w:type="dxa"/>
            <w:shd w:val="clear" w:color="auto" w:fill="auto"/>
          </w:tcPr>
          <w:p w:rsidR="00BF7C6D" w:rsidRPr="00E66975" w:rsidRDefault="00BF7C6D" w:rsidP="00410F6A">
            <w:pPr>
              <w:pStyle w:val="TableParagraph"/>
              <w:tabs>
                <w:tab w:val="left" w:pos="6416"/>
                <w:tab w:val="left" w:pos="7175"/>
                <w:tab w:val="left" w:pos="7497"/>
              </w:tabs>
              <w:spacing w:before="154"/>
              <w:ind w:right="817"/>
              <w:rPr>
                <w:sz w:val="24"/>
                <w:szCs w:val="24"/>
              </w:rPr>
            </w:pPr>
          </w:p>
        </w:tc>
      </w:tr>
    </w:tbl>
    <w:p w:rsidR="00BF7C6D" w:rsidRPr="00E66975" w:rsidRDefault="00BF7C6D">
      <w:pPr>
        <w:pStyle w:val="a3"/>
        <w:ind w:left="0"/>
      </w:pPr>
    </w:p>
    <w:p w:rsidR="00BF7C6D" w:rsidRPr="00E66975" w:rsidRDefault="00BF7C6D">
      <w:pPr>
        <w:pStyle w:val="a3"/>
        <w:spacing w:before="24"/>
        <w:ind w:left="0"/>
      </w:pPr>
    </w:p>
    <w:p w:rsidR="00BF7C6D" w:rsidRPr="00410F6A" w:rsidRDefault="00AD40CF" w:rsidP="00D34C59">
      <w:pPr>
        <w:ind w:left="99" w:right="101"/>
        <w:jc w:val="center"/>
        <w:rPr>
          <w:b/>
          <w:sz w:val="24"/>
          <w:szCs w:val="24"/>
        </w:rPr>
      </w:pPr>
      <w:r w:rsidRPr="00410F6A">
        <w:rPr>
          <w:b/>
          <w:sz w:val="24"/>
          <w:szCs w:val="24"/>
        </w:rPr>
        <w:t>РОБОЧА</w:t>
      </w:r>
      <w:r w:rsidRPr="00410F6A">
        <w:rPr>
          <w:b/>
          <w:spacing w:val="-11"/>
          <w:sz w:val="24"/>
          <w:szCs w:val="24"/>
        </w:rPr>
        <w:t xml:space="preserve"> </w:t>
      </w:r>
      <w:r w:rsidRPr="00410F6A">
        <w:rPr>
          <w:b/>
          <w:spacing w:val="-2"/>
          <w:sz w:val="24"/>
          <w:szCs w:val="24"/>
        </w:rPr>
        <w:t>ПРОГРАМА</w:t>
      </w:r>
    </w:p>
    <w:p w:rsidR="00BF7C6D" w:rsidRPr="00410F6A" w:rsidRDefault="00AD40CF" w:rsidP="00D34C59">
      <w:pPr>
        <w:spacing w:before="4"/>
        <w:ind w:left="99" w:right="105"/>
        <w:jc w:val="center"/>
        <w:rPr>
          <w:b/>
          <w:sz w:val="24"/>
          <w:szCs w:val="24"/>
        </w:rPr>
      </w:pPr>
      <w:r w:rsidRPr="00410F6A">
        <w:rPr>
          <w:b/>
          <w:sz w:val="24"/>
          <w:szCs w:val="24"/>
        </w:rPr>
        <w:t>навчальної</w:t>
      </w:r>
      <w:r w:rsidRPr="00410F6A">
        <w:rPr>
          <w:b/>
          <w:spacing w:val="-14"/>
          <w:sz w:val="24"/>
          <w:szCs w:val="24"/>
        </w:rPr>
        <w:t xml:space="preserve"> </w:t>
      </w:r>
      <w:r w:rsidRPr="00410F6A">
        <w:rPr>
          <w:b/>
          <w:spacing w:val="-2"/>
          <w:sz w:val="24"/>
          <w:szCs w:val="24"/>
        </w:rPr>
        <w:t>дисципліни</w:t>
      </w:r>
    </w:p>
    <w:p w:rsidR="00BF7C6D" w:rsidRPr="00410F6A" w:rsidRDefault="00AD40CF" w:rsidP="006C284F">
      <w:pPr>
        <w:spacing w:before="1"/>
        <w:ind w:left="99" w:right="97"/>
        <w:jc w:val="center"/>
        <w:rPr>
          <w:b/>
          <w:sz w:val="24"/>
          <w:szCs w:val="24"/>
        </w:rPr>
      </w:pPr>
      <w:r w:rsidRPr="00410F6A">
        <w:rPr>
          <w:b/>
          <w:sz w:val="24"/>
          <w:szCs w:val="24"/>
        </w:rPr>
        <w:t>«</w:t>
      </w:r>
      <w:r w:rsidR="008C2389">
        <w:rPr>
          <w:b/>
          <w:sz w:val="24"/>
          <w:szCs w:val="24"/>
        </w:rPr>
        <w:t>ПЕРЕКЛАД У СФЕРІ МІЖНАРОДНОГО ТУРИЗМУ»</w:t>
      </w:r>
    </w:p>
    <w:p w:rsidR="00410F6A" w:rsidRPr="00410F6A" w:rsidRDefault="00C17284" w:rsidP="00CE5FD6">
      <w:pPr>
        <w:ind w:left="1778" w:right="1290" w:firstLine="533"/>
        <w:jc w:val="center"/>
        <w:rPr>
          <w:b/>
          <w:sz w:val="24"/>
          <w:szCs w:val="24"/>
        </w:rPr>
      </w:pPr>
      <w:r w:rsidRPr="00410F6A">
        <w:rPr>
          <w:b/>
          <w:sz w:val="24"/>
          <w:szCs w:val="24"/>
        </w:rPr>
        <w:t xml:space="preserve">для підготовки на першому </w:t>
      </w:r>
      <w:r w:rsidR="00AD40CF" w:rsidRPr="00410F6A">
        <w:rPr>
          <w:b/>
          <w:sz w:val="24"/>
          <w:szCs w:val="24"/>
        </w:rPr>
        <w:t xml:space="preserve">освітньому рівні </w:t>
      </w:r>
    </w:p>
    <w:p w:rsidR="00C17284" w:rsidRPr="00410F6A" w:rsidRDefault="00AD40CF" w:rsidP="00CE5FD6">
      <w:pPr>
        <w:ind w:left="1778" w:right="1290" w:firstLine="533"/>
        <w:jc w:val="center"/>
        <w:rPr>
          <w:b/>
          <w:sz w:val="24"/>
          <w:szCs w:val="24"/>
        </w:rPr>
      </w:pPr>
      <w:r w:rsidRPr="00410F6A">
        <w:rPr>
          <w:b/>
          <w:sz w:val="24"/>
          <w:szCs w:val="24"/>
        </w:rPr>
        <w:t>здобувачів</w:t>
      </w:r>
      <w:r w:rsidRPr="00410F6A">
        <w:rPr>
          <w:b/>
          <w:spacing w:val="-9"/>
          <w:sz w:val="24"/>
          <w:szCs w:val="24"/>
        </w:rPr>
        <w:t xml:space="preserve"> </w:t>
      </w:r>
      <w:r w:rsidRPr="00410F6A">
        <w:rPr>
          <w:b/>
          <w:sz w:val="24"/>
          <w:szCs w:val="24"/>
        </w:rPr>
        <w:t>вищої</w:t>
      </w:r>
      <w:r w:rsidRPr="00410F6A">
        <w:rPr>
          <w:b/>
          <w:spacing w:val="-4"/>
          <w:sz w:val="24"/>
          <w:szCs w:val="24"/>
        </w:rPr>
        <w:t xml:space="preserve"> </w:t>
      </w:r>
      <w:r w:rsidRPr="00410F6A">
        <w:rPr>
          <w:b/>
          <w:sz w:val="24"/>
          <w:szCs w:val="24"/>
        </w:rPr>
        <w:t>освіти</w:t>
      </w:r>
      <w:r w:rsidRPr="00410F6A">
        <w:rPr>
          <w:b/>
          <w:spacing w:val="-8"/>
          <w:sz w:val="24"/>
          <w:szCs w:val="24"/>
        </w:rPr>
        <w:t xml:space="preserve"> </w:t>
      </w:r>
      <w:r w:rsidRPr="00410F6A">
        <w:rPr>
          <w:b/>
          <w:sz w:val="24"/>
          <w:szCs w:val="24"/>
        </w:rPr>
        <w:t>ступеня</w:t>
      </w:r>
      <w:r w:rsidRPr="00410F6A">
        <w:rPr>
          <w:b/>
          <w:spacing w:val="-10"/>
          <w:sz w:val="24"/>
          <w:szCs w:val="24"/>
        </w:rPr>
        <w:t xml:space="preserve"> </w:t>
      </w:r>
      <w:r w:rsidRPr="00410F6A">
        <w:rPr>
          <w:b/>
          <w:sz w:val="24"/>
          <w:szCs w:val="24"/>
        </w:rPr>
        <w:t>бакалавра</w:t>
      </w:r>
    </w:p>
    <w:p w:rsidR="00104FDB" w:rsidRDefault="00C17284" w:rsidP="00104FDB">
      <w:pPr>
        <w:ind w:left="1778" w:right="1290" w:firstLine="533"/>
        <w:jc w:val="center"/>
        <w:rPr>
          <w:b/>
          <w:sz w:val="24"/>
          <w:szCs w:val="24"/>
        </w:rPr>
      </w:pPr>
      <w:r w:rsidRPr="00410F6A">
        <w:rPr>
          <w:b/>
          <w:color w:val="000000"/>
          <w:sz w:val="24"/>
          <w:szCs w:val="24"/>
        </w:rPr>
        <w:t>з</w:t>
      </w:r>
      <w:r w:rsidR="00410F6A">
        <w:rPr>
          <w:b/>
          <w:color w:val="000000"/>
          <w:sz w:val="24"/>
          <w:szCs w:val="24"/>
        </w:rPr>
        <w:t>а</w:t>
      </w:r>
      <w:r w:rsidRPr="00410F6A">
        <w:rPr>
          <w:b/>
          <w:color w:val="000000"/>
          <w:sz w:val="24"/>
          <w:szCs w:val="24"/>
        </w:rPr>
        <w:t xml:space="preserve"> спеціал</w:t>
      </w:r>
      <w:r w:rsidR="00410F6A">
        <w:rPr>
          <w:b/>
          <w:color w:val="000000"/>
          <w:sz w:val="24"/>
          <w:szCs w:val="24"/>
        </w:rPr>
        <w:t>ьністю</w:t>
      </w:r>
      <w:r w:rsidRPr="00410F6A">
        <w:rPr>
          <w:b/>
          <w:color w:val="000000"/>
          <w:sz w:val="24"/>
          <w:szCs w:val="24"/>
        </w:rPr>
        <w:t xml:space="preserve"> </w:t>
      </w:r>
      <w:r w:rsidR="006C284F" w:rsidRPr="00410F6A">
        <w:rPr>
          <w:b/>
          <w:sz w:val="24"/>
          <w:szCs w:val="24"/>
        </w:rPr>
        <w:t>035 Філологія</w:t>
      </w:r>
      <w:r w:rsidR="00104FDB">
        <w:rPr>
          <w:b/>
          <w:sz w:val="24"/>
          <w:szCs w:val="24"/>
        </w:rPr>
        <w:t xml:space="preserve"> </w:t>
      </w:r>
    </w:p>
    <w:p w:rsidR="00EC088E" w:rsidRPr="00410F6A" w:rsidRDefault="002638CC" w:rsidP="00104FDB">
      <w:pPr>
        <w:ind w:left="1778" w:right="1290" w:firstLine="533"/>
        <w:jc w:val="center"/>
        <w:rPr>
          <w:b/>
          <w:sz w:val="24"/>
          <w:szCs w:val="24"/>
        </w:rPr>
      </w:pPr>
      <w:r w:rsidRPr="00410F6A">
        <w:rPr>
          <w:b/>
          <w:sz w:val="24"/>
          <w:szCs w:val="24"/>
        </w:rPr>
        <w:t>спеціалізаці</w:t>
      </w:r>
      <w:r w:rsidR="0000536E">
        <w:rPr>
          <w:b/>
          <w:sz w:val="24"/>
          <w:szCs w:val="24"/>
        </w:rPr>
        <w:t>я</w:t>
      </w:r>
      <w:r w:rsidR="006C284F" w:rsidRPr="00410F6A">
        <w:rPr>
          <w:b/>
          <w:sz w:val="24"/>
          <w:szCs w:val="24"/>
        </w:rPr>
        <w:t xml:space="preserve"> 035.041 Германські мови та літератур</w:t>
      </w:r>
      <w:r w:rsidR="008B3883">
        <w:rPr>
          <w:b/>
          <w:sz w:val="24"/>
          <w:szCs w:val="24"/>
        </w:rPr>
        <w:t>и</w:t>
      </w:r>
      <w:r w:rsidR="006C284F" w:rsidRPr="00410F6A">
        <w:rPr>
          <w:b/>
          <w:sz w:val="24"/>
          <w:szCs w:val="24"/>
        </w:rPr>
        <w:t xml:space="preserve"> (перекл</w:t>
      </w:r>
      <w:r w:rsidR="00CE5FD6" w:rsidRPr="00410F6A">
        <w:rPr>
          <w:b/>
          <w:sz w:val="24"/>
          <w:szCs w:val="24"/>
        </w:rPr>
        <w:t xml:space="preserve">ад включно, перша – англійська) </w:t>
      </w:r>
    </w:p>
    <w:p w:rsidR="00EC088E" w:rsidRPr="00410F6A" w:rsidRDefault="00AD40CF" w:rsidP="00CE5FD6">
      <w:pPr>
        <w:ind w:left="2235" w:right="1951" w:firstLine="369"/>
        <w:jc w:val="center"/>
        <w:rPr>
          <w:b/>
          <w:sz w:val="24"/>
          <w:szCs w:val="24"/>
        </w:rPr>
      </w:pPr>
      <w:r w:rsidRPr="00410F6A">
        <w:rPr>
          <w:b/>
          <w:sz w:val="24"/>
          <w:szCs w:val="24"/>
        </w:rPr>
        <w:t>галузі</w:t>
      </w:r>
      <w:r w:rsidRPr="00410F6A">
        <w:rPr>
          <w:b/>
          <w:spacing w:val="-8"/>
          <w:sz w:val="24"/>
          <w:szCs w:val="24"/>
        </w:rPr>
        <w:t xml:space="preserve"> </w:t>
      </w:r>
      <w:r w:rsidRPr="00410F6A">
        <w:rPr>
          <w:b/>
          <w:sz w:val="24"/>
          <w:szCs w:val="24"/>
        </w:rPr>
        <w:t>знань</w:t>
      </w:r>
      <w:r w:rsidRPr="00410F6A">
        <w:rPr>
          <w:b/>
          <w:spacing w:val="-9"/>
          <w:sz w:val="24"/>
          <w:szCs w:val="24"/>
        </w:rPr>
        <w:t xml:space="preserve"> </w:t>
      </w:r>
      <w:r w:rsidR="006C284F" w:rsidRPr="00410F6A">
        <w:rPr>
          <w:b/>
          <w:spacing w:val="-9"/>
          <w:sz w:val="24"/>
          <w:szCs w:val="24"/>
        </w:rPr>
        <w:t>03</w:t>
      </w:r>
      <w:r w:rsidR="00D34C59" w:rsidRPr="00410F6A">
        <w:rPr>
          <w:b/>
          <w:sz w:val="24"/>
          <w:szCs w:val="24"/>
        </w:rPr>
        <w:t xml:space="preserve"> </w:t>
      </w:r>
      <w:r w:rsidR="006C284F" w:rsidRPr="00410F6A">
        <w:rPr>
          <w:b/>
          <w:sz w:val="24"/>
          <w:szCs w:val="24"/>
        </w:rPr>
        <w:t>Гуманітарні науки</w:t>
      </w:r>
      <w:r w:rsidR="00CE5FD6" w:rsidRPr="00410F6A">
        <w:rPr>
          <w:b/>
          <w:sz w:val="24"/>
          <w:szCs w:val="24"/>
        </w:rPr>
        <w:t xml:space="preserve"> </w:t>
      </w:r>
    </w:p>
    <w:p w:rsidR="00C17284" w:rsidRPr="00410F6A" w:rsidRDefault="00C17284" w:rsidP="00C17284">
      <w:pPr>
        <w:pStyle w:val="a3"/>
        <w:jc w:val="center"/>
        <w:rPr>
          <w:b/>
          <w:bCs/>
          <w:color w:val="000000"/>
        </w:rPr>
      </w:pPr>
    </w:p>
    <w:p w:rsidR="00BF7C6D" w:rsidRPr="00E66975" w:rsidRDefault="00BF7C6D">
      <w:pPr>
        <w:pStyle w:val="a3"/>
        <w:ind w:left="0"/>
        <w:rPr>
          <w:b/>
        </w:rPr>
      </w:pPr>
    </w:p>
    <w:p w:rsidR="00BF7C6D" w:rsidRPr="00E66975" w:rsidRDefault="00BF7C6D">
      <w:pPr>
        <w:pStyle w:val="a3"/>
        <w:ind w:left="0"/>
        <w:rPr>
          <w:b/>
        </w:rPr>
      </w:pPr>
    </w:p>
    <w:p w:rsidR="00BF7C6D" w:rsidRPr="00E66975" w:rsidRDefault="00BF7C6D">
      <w:pPr>
        <w:pStyle w:val="a3"/>
        <w:ind w:left="0"/>
        <w:rPr>
          <w:b/>
        </w:rPr>
      </w:pPr>
    </w:p>
    <w:p w:rsidR="00772812" w:rsidRPr="00E66975" w:rsidRDefault="00772812">
      <w:pPr>
        <w:pStyle w:val="a3"/>
        <w:ind w:left="0"/>
        <w:rPr>
          <w:b/>
        </w:rPr>
      </w:pPr>
    </w:p>
    <w:p w:rsidR="00772812" w:rsidRDefault="00772812">
      <w:pPr>
        <w:pStyle w:val="a3"/>
        <w:ind w:left="0"/>
        <w:rPr>
          <w:b/>
        </w:rPr>
      </w:pPr>
    </w:p>
    <w:p w:rsidR="00C17284" w:rsidRDefault="00C17284">
      <w:pPr>
        <w:pStyle w:val="a3"/>
        <w:ind w:left="0"/>
        <w:rPr>
          <w:b/>
        </w:rPr>
      </w:pPr>
    </w:p>
    <w:p w:rsidR="00C17284" w:rsidRDefault="00C17284">
      <w:pPr>
        <w:pStyle w:val="a3"/>
        <w:ind w:left="0"/>
        <w:rPr>
          <w:b/>
        </w:rPr>
      </w:pPr>
    </w:p>
    <w:p w:rsidR="00C17284" w:rsidRDefault="00C17284">
      <w:pPr>
        <w:pStyle w:val="a3"/>
        <w:ind w:left="0"/>
        <w:rPr>
          <w:b/>
        </w:rPr>
      </w:pPr>
    </w:p>
    <w:p w:rsidR="00C17284" w:rsidRDefault="00C17284">
      <w:pPr>
        <w:pStyle w:val="a3"/>
        <w:ind w:left="0"/>
        <w:rPr>
          <w:b/>
        </w:rPr>
      </w:pPr>
    </w:p>
    <w:p w:rsidR="00C17284" w:rsidRDefault="00C17284">
      <w:pPr>
        <w:pStyle w:val="a3"/>
        <w:ind w:left="0"/>
        <w:rPr>
          <w:b/>
        </w:rPr>
      </w:pPr>
    </w:p>
    <w:p w:rsidR="00772812" w:rsidRPr="00E66975" w:rsidRDefault="00772812">
      <w:pPr>
        <w:pStyle w:val="a3"/>
        <w:ind w:left="0"/>
        <w:rPr>
          <w:b/>
        </w:rPr>
      </w:pPr>
    </w:p>
    <w:p w:rsidR="00DD39DB" w:rsidRPr="001A7ADC" w:rsidRDefault="00AD40CF" w:rsidP="00DD39DB">
      <w:pPr>
        <w:spacing w:before="1"/>
        <w:ind w:left="2880" w:right="3953"/>
        <w:jc w:val="center"/>
        <w:rPr>
          <w:sz w:val="24"/>
          <w:szCs w:val="24"/>
        </w:rPr>
      </w:pPr>
      <w:r w:rsidRPr="001A7ADC">
        <w:rPr>
          <w:sz w:val="24"/>
          <w:szCs w:val="24"/>
        </w:rPr>
        <w:t>м.</w:t>
      </w:r>
      <w:r w:rsidR="00DD39DB" w:rsidRPr="001A7ADC">
        <w:rPr>
          <w:spacing w:val="-18"/>
          <w:sz w:val="24"/>
          <w:szCs w:val="24"/>
        </w:rPr>
        <w:t xml:space="preserve"> </w:t>
      </w:r>
      <w:r w:rsidR="00DD39DB" w:rsidRPr="001A7ADC">
        <w:rPr>
          <w:sz w:val="24"/>
          <w:szCs w:val="24"/>
        </w:rPr>
        <w:t>Хмельницьки</w:t>
      </w:r>
      <w:r w:rsidRPr="001A7ADC">
        <w:rPr>
          <w:sz w:val="24"/>
          <w:szCs w:val="24"/>
        </w:rPr>
        <w:t>й</w:t>
      </w:r>
    </w:p>
    <w:p w:rsidR="00082EF6" w:rsidRPr="00E66975" w:rsidRDefault="00AD40CF" w:rsidP="00DD39DB">
      <w:pPr>
        <w:spacing w:before="1"/>
        <w:ind w:left="2880" w:right="3953"/>
        <w:jc w:val="center"/>
        <w:rPr>
          <w:spacing w:val="-4"/>
          <w:sz w:val="24"/>
          <w:szCs w:val="24"/>
        </w:rPr>
        <w:sectPr w:rsidR="00082EF6" w:rsidRPr="00E66975" w:rsidSect="004827FD">
          <w:type w:val="continuous"/>
          <w:pgSz w:w="11910" w:h="16840"/>
          <w:pgMar w:top="850" w:right="850" w:bottom="850" w:left="1417" w:header="720" w:footer="720" w:gutter="0"/>
          <w:cols w:space="720"/>
          <w:docGrid w:linePitch="299"/>
        </w:sectPr>
      </w:pPr>
      <w:r w:rsidRPr="001A7ADC">
        <w:rPr>
          <w:spacing w:val="-4"/>
          <w:sz w:val="24"/>
          <w:szCs w:val="24"/>
        </w:rPr>
        <w:t>202</w:t>
      </w:r>
      <w:r w:rsidR="00CD01B3" w:rsidRPr="001A7ADC">
        <w:rPr>
          <w:spacing w:val="-4"/>
          <w:sz w:val="24"/>
          <w:szCs w:val="24"/>
        </w:rPr>
        <w:t>5</w:t>
      </w:r>
    </w:p>
    <w:p w:rsidR="00BF7C6D" w:rsidRPr="00E66975" w:rsidRDefault="00BF7C6D" w:rsidP="00DD39DB">
      <w:pPr>
        <w:spacing w:before="1"/>
        <w:ind w:left="2880" w:right="3953"/>
        <w:jc w:val="center"/>
        <w:rPr>
          <w:sz w:val="24"/>
          <w:szCs w:val="24"/>
        </w:rPr>
      </w:pPr>
    </w:p>
    <w:p w:rsidR="00BF7C6D" w:rsidRPr="00E66975" w:rsidRDefault="00BF7C6D">
      <w:pPr>
        <w:jc w:val="center"/>
        <w:rPr>
          <w:sz w:val="24"/>
          <w:szCs w:val="24"/>
        </w:rPr>
        <w:sectPr w:rsidR="00BF7C6D" w:rsidRPr="00E66975" w:rsidSect="00082EF6">
          <w:pgSz w:w="11910" w:h="16840"/>
          <w:pgMar w:top="850" w:right="850" w:bottom="850" w:left="1417" w:header="720" w:footer="720" w:gutter="0"/>
          <w:cols w:space="720"/>
          <w:docGrid w:linePitch="299"/>
        </w:sect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5"/>
        <w:gridCol w:w="1560"/>
        <w:gridCol w:w="2386"/>
      </w:tblGrid>
      <w:tr w:rsidR="00BF7C6D" w:rsidRPr="00E66975" w:rsidTr="00172747">
        <w:trPr>
          <w:trHeight w:val="344"/>
        </w:trPr>
        <w:tc>
          <w:tcPr>
            <w:tcW w:w="5015" w:type="dxa"/>
            <w:shd w:val="clear" w:color="auto" w:fill="auto"/>
          </w:tcPr>
          <w:p w:rsidR="00BF7C6D" w:rsidRPr="00E66975" w:rsidRDefault="00AD40CF" w:rsidP="00104FDB">
            <w:pPr>
              <w:pStyle w:val="TableParagraph"/>
              <w:spacing w:line="266" w:lineRule="exact"/>
              <w:ind w:left="50"/>
              <w:rPr>
                <w:sz w:val="24"/>
                <w:szCs w:val="24"/>
              </w:rPr>
            </w:pPr>
            <w:r w:rsidRPr="00E66975">
              <w:rPr>
                <w:b/>
                <w:spacing w:val="-2"/>
                <w:sz w:val="24"/>
                <w:szCs w:val="24"/>
              </w:rPr>
              <w:t>РОЗРОБНИК</w:t>
            </w:r>
            <w:r w:rsidRPr="00E66975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1560" w:type="dxa"/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F7C6D" w:rsidRPr="00E66975" w:rsidTr="00172747">
        <w:trPr>
          <w:trHeight w:val="372"/>
        </w:trPr>
        <w:tc>
          <w:tcPr>
            <w:tcW w:w="5015" w:type="dxa"/>
            <w:shd w:val="clear" w:color="auto" w:fill="auto"/>
          </w:tcPr>
          <w:p w:rsidR="00BF7C6D" w:rsidRPr="00E66975" w:rsidRDefault="00CF28DF" w:rsidP="00CE5FD6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Доцент</w:t>
            </w:r>
            <w:r w:rsidR="00984973">
              <w:rPr>
                <w:sz w:val="24"/>
                <w:szCs w:val="24"/>
              </w:rPr>
              <w:t>ка</w:t>
            </w:r>
            <w:r w:rsidR="00AD40CF" w:rsidRPr="00E66975">
              <w:rPr>
                <w:spacing w:val="-7"/>
                <w:sz w:val="24"/>
                <w:szCs w:val="24"/>
              </w:rPr>
              <w:t xml:space="preserve"> </w:t>
            </w:r>
            <w:r w:rsidR="00AD40CF" w:rsidRPr="00E66975">
              <w:rPr>
                <w:sz w:val="24"/>
                <w:szCs w:val="24"/>
              </w:rPr>
              <w:t>кафедри</w:t>
            </w:r>
            <w:r w:rsidR="00AD40CF" w:rsidRPr="00E66975">
              <w:rPr>
                <w:spacing w:val="-5"/>
                <w:sz w:val="24"/>
                <w:szCs w:val="24"/>
              </w:rPr>
              <w:t xml:space="preserve"> </w:t>
            </w:r>
            <w:r w:rsidR="00AD40CF" w:rsidRPr="00E66975">
              <w:rPr>
                <w:spacing w:val="-2"/>
                <w:sz w:val="24"/>
                <w:szCs w:val="24"/>
              </w:rPr>
              <w:t>мовознавства</w:t>
            </w:r>
          </w:p>
        </w:tc>
        <w:tc>
          <w:tcPr>
            <w:tcW w:w="1560" w:type="dxa"/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F7C6D" w:rsidRPr="00E66975" w:rsidTr="00172747">
        <w:trPr>
          <w:trHeight w:val="342"/>
        </w:trPr>
        <w:tc>
          <w:tcPr>
            <w:tcW w:w="5015" w:type="dxa"/>
            <w:shd w:val="clear" w:color="auto" w:fill="auto"/>
          </w:tcPr>
          <w:p w:rsidR="00BF7C6D" w:rsidRPr="00E66975" w:rsidRDefault="00104FDB" w:rsidP="00CE5FD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9D0472" w:rsidRPr="00E66975">
              <w:rPr>
                <w:sz w:val="24"/>
                <w:szCs w:val="24"/>
              </w:rPr>
              <w:t>андидат</w:t>
            </w:r>
            <w:r w:rsidR="00984973">
              <w:rPr>
                <w:sz w:val="24"/>
                <w:szCs w:val="24"/>
              </w:rPr>
              <w:t>ка</w:t>
            </w:r>
            <w:r w:rsidR="00CE5FD6" w:rsidRPr="00E66975">
              <w:rPr>
                <w:sz w:val="24"/>
                <w:szCs w:val="24"/>
              </w:rPr>
              <w:t xml:space="preserve"> педагогічних наук</w:t>
            </w:r>
            <w:r w:rsidR="009D0472" w:rsidRPr="00E66975">
              <w:rPr>
                <w:sz w:val="24"/>
                <w:szCs w:val="24"/>
              </w:rPr>
              <w:t>, доцент</w:t>
            </w:r>
            <w:r w:rsidR="00984973">
              <w:rPr>
                <w:sz w:val="24"/>
                <w:szCs w:val="24"/>
              </w:rPr>
              <w:t>ка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auto"/>
          </w:tcPr>
          <w:p w:rsidR="00BF7C6D" w:rsidRPr="00E66975" w:rsidRDefault="00CE5FD6" w:rsidP="00CE5FD6">
            <w:pPr>
              <w:pStyle w:val="TableParagraph"/>
              <w:spacing w:before="17"/>
              <w:ind w:left="106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Ольга</w:t>
            </w:r>
            <w:r w:rsidR="00AD40CF" w:rsidRPr="00E66975">
              <w:rPr>
                <w:spacing w:val="-5"/>
                <w:sz w:val="24"/>
                <w:szCs w:val="24"/>
              </w:rPr>
              <w:t xml:space="preserve"> </w:t>
            </w:r>
            <w:r w:rsidRPr="00E66975">
              <w:rPr>
                <w:spacing w:val="-5"/>
                <w:sz w:val="24"/>
                <w:szCs w:val="24"/>
              </w:rPr>
              <w:t>РЕМБАЧ</w:t>
            </w:r>
          </w:p>
        </w:tc>
      </w:tr>
      <w:tr w:rsidR="00BF7C6D" w:rsidRPr="00E66975" w:rsidTr="00172747">
        <w:trPr>
          <w:trHeight w:val="507"/>
        </w:trPr>
        <w:tc>
          <w:tcPr>
            <w:tcW w:w="5015" w:type="dxa"/>
            <w:shd w:val="clear" w:color="auto" w:fill="auto"/>
          </w:tcPr>
          <w:p w:rsidR="00BF7C6D" w:rsidRPr="00E66975" w:rsidRDefault="00CC417F" w:rsidP="00CC417F">
            <w:pPr>
              <w:pStyle w:val="TableParagraph"/>
              <w:spacing w:line="268" w:lineRule="exact"/>
              <w:ind w:left="50"/>
              <w:rPr>
                <w:sz w:val="24"/>
                <w:szCs w:val="24"/>
              </w:rPr>
            </w:pPr>
            <w:r w:rsidRPr="008C2389">
              <w:rPr>
                <w:sz w:val="24"/>
                <w:szCs w:val="24"/>
              </w:rPr>
              <w:t>«26» серпня</w:t>
            </w:r>
            <w:r w:rsidRPr="008C2389">
              <w:rPr>
                <w:spacing w:val="2"/>
                <w:sz w:val="24"/>
                <w:szCs w:val="24"/>
              </w:rPr>
              <w:t xml:space="preserve"> </w:t>
            </w:r>
            <w:r w:rsidR="00AD40CF" w:rsidRPr="008C2389">
              <w:rPr>
                <w:sz w:val="24"/>
                <w:szCs w:val="24"/>
              </w:rPr>
              <w:t>202</w:t>
            </w:r>
            <w:r w:rsidR="00587EFE" w:rsidRPr="008C2389">
              <w:rPr>
                <w:sz w:val="24"/>
                <w:szCs w:val="24"/>
              </w:rPr>
              <w:t>5</w:t>
            </w:r>
            <w:r w:rsidR="00AD40CF" w:rsidRPr="008C2389">
              <w:rPr>
                <w:spacing w:val="-3"/>
                <w:sz w:val="24"/>
                <w:szCs w:val="24"/>
              </w:rPr>
              <w:t xml:space="preserve"> </w:t>
            </w:r>
            <w:r w:rsidR="00AD40CF" w:rsidRPr="008C2389">
              <w:rPr>
                <w:spacing w:val="-4"/>
                <w:sz w:val="24"/>
                <w:szCs w:val="24"/>
              </w:rPr>
              <w:t>року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F7C6D" w:rsidRPr="00E66975" w:rsidTr="00172747">
        <w:trPr>
          <w:trHeight w:val="581"/>
        </w:trPr>
        <w:tc>
          <w:tcPr>
            <w:tcW w:w="5015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before="229"/>
              <w:ind w:left="50"/>
              <w:rPr>
                <w:b/>
                <w:sz w:val="24"/>
                <w:szCs w:val="24"/>
              </w:rPr>
            </w:pPr>
            <w:r w:rsidRPr="00E66975">
              <w:rPr>
                <w:b/>
                <w:spacing w:val="-2"/>
                <w:sz w:val="24"/>
                <w:szCs w:val="24"/>
              </w:rPr>
              <w:t>СХВАЛЕНО</w:t>
            </w:r>
          </w:p>
        </w:tc>
        <w:tc>
          <w:tcPr>
            <w:tcW w:w="1560" w:type="dxa"/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F7C6D" w:rsidRPr="00E66975" w:rsidTr="00172747">
        <w:trPr>
          <w:trHeight w:val="736"/>
        </w:trPr>
        <w:tc>
          <w:tcPr>
            <w:tcW w:w="5015" w:type="dxa"/>
            <w:shd w:val="clear" w:color="auto" w:fill="auto"/>
          </w:tcPr>
          <w:p w:rsidR="00BF7C6D" w:rsidRPr="001A7ADC" w:rsidRDefault="00AD40CF" w:rsidP="00172747">
            <w:pPr>
              <w:pStyle w:val="TableParagraph"/>
              <w:spacing w:before="65"/>
              <w:ind w:left="50"/>
              <w:rPr>
                <w:sz w:val="24"/>
                <w:szCs w:val="24"/>
              </w:rPr>
            </w:pPr>
            <w:r w:rsidRPr="001A7ADC">
              <w:rPr>
                <w:sz w:val="24"/>
                <w:szCs w:val="24"/>
              </w:rPr>
              <w:t>Рішення</w:t>
            </w:r>
            <w:r w:rsidRPr="001A7ADC">
              <w:rPr>
                <w:spacing w:val="-5"/>
                <w:sz w:val="24"/>
                <w:szCs w:val="24"/>
              </w:rPr>
              <w:t xml:space="preserve"> </w:t>
            </w:r>
            <w:r w:rsidRPr="001A7ADC">
              <w:rPr>
                <w:sz w:val="24"/>
                <w:szCs w:val="24"/>
              </w:rPr>
              <w:t>кафедри</w:t>
            </w:r>
            <w:r w:rsidRPr="001A7ADC">
              <w:rPr>
                <w:spacing w:val="-3"/>
                <w:sz w:val="24"/>
                <w:szCs w:val="24"/>
              </w:rPr>
              <w:t xml:space="preserve"> </w:t>
            </w:r>
            <w:r w:rsidRPr="001A7ADC">
              <w:rPr>
                <w:spacing w:val="-2"/>
                <w:sz w:val="24"/>
                <w:szCs w:val="24"/>
              </w:rPr>
              <w:t>мовознавства</w:t>
            </w:r>
          </w:p>
          <w:p w:rsidR="00BF7C6D" w:rsidRPr="005D1A95" w:rsidRDefault="00AD5CF6" w:rsidP="001A7ADC">
            <w:pPr>
              <w:pStyle w:val="TableParagraph"/>
              <w:spacing w:before="41"/>
              <w:ind w:left="50"/>
              <w:rPr>
                <w:sz w:val="24"/>
                <w:szCs w:val="24"/>
                <w:u w:val="single"/>
                <w:lang w:val="ru-RU"/>
              </w:rPr>
            </w:pPr>
            <w:r w:rsidRPr="005D1A95">
              <w:rPr>
                <w:sz w:val="24"/>
                <w:szCs w:val="24"/>
                <w:u w:val="single"/>
                <w:lang w:val="ru-RU"/>
              </w:rPr>
              <w:t>«</w:t>
            </w:r>
            <w:r w:rsidR="001A7ADC" w:rsidRPr="005D1A95">
              <w:rPr>
                <w:sz w:val="24"/>
                <w:szCs w:val="24"/>
                <w:u w:val="single"/>
                <w:lang w:val="ru-RU"/>
              </w:rPr>
              <w:t>26</w:t>
            </w:r>
            <w:r w:rsidR="00480DC7" w:rsidRPr="005D1A95">
              <w:rPr>
                <w:sz w:val="24"/>
                <w:szCs w:val="24"/>
                <w:u w:val="single"/>
                <w:lang w:val="ru-RU"/>
              </w:rPr>
              <w:t>»</w:t>
            </w:r>
            <w:r w:rsidR="001A7ADC" w:rsidRPr="005D1A95">
              <w:rPr>
                <w:sz w:val="24"/>
                <w:szCs w:val="24"/>
                <w:u w:val="single"/>
                <w:lang w:val="ru-RU"/>
              </w:rPr>
              <w:t xml:space="preserve"> серпня</w:t>
            </w:r>
            <w:r w:rsidR="00AD40CF" w:rsidRPr="005D1A95">
              <w:rPr>
                <w:spacing w:val="1"/>
                <w:sz w:val="24"/>
                <w:szCs w:val="24"/>
                <w:u w:val="single"/>
              </w:rPr>
              <w:t xml:space="preserve"> </w:t>
            </w:r>
            <w:r w:rsidR="00AD40CF" w:rsidRPr="005D1A95">
              <w:rPr>
                <w:sz w:val="24"/>
                <w:szCs w:val="24"/>
                <w:u w:val="single"/>
              </w:rPr>
              <w:t>202</w:t>
            </w:r>
            <w:r w:rsidR="00CD01B3" w:rsidRPr="005D1A95">
              <w:rPr>
                <w:sz w:val="24"/>
                <w:szCs w:val="24"/>
                <w:u w:val="single"/>
              </w:rPr>
              <w:t>5</w:t>
            </w:r>
            <w:r w:rsidR="00AD40CF" w:rsidRPr="005D1A95">
              <w:rPr>
                <w:spacing w:val="-5"/>
                <w:sz w:val="24"/>
                <w:szCs w:val="24"/>
                <w:u w:val="single"/>
              </w:rPr>
              <w:t xml:space="preserve"> </w:t>
            </w:r>
            <w:r w:rsidR="00AD40CF" w:rsidRPr="005D1A95">
              <w:rPr>
                <w:sz w:val="24"/>
                <w:szCs w:val="24"/>
                <w:u w:val="single"/>
              </w:rPr>
              <w:t>року,</w:t>
            </w:r>
            <w:r w:rsidR="00AD40CF" w:rsidRPr="005D1A95">
              <w:rPr>
                <w:spacing w:val="1"/>
                <w:sz w:val="24"/>
                <w:szCs w:val="24"/>
                <w:u w:val="single"/>
              </w:rPr>
              <w:t xml:space="preserve"> </w:t>
            </w:r>
            <w:r w:rsidR="00AD40CF" w:rsidRPr="005D1A95">
              <w:rPr>
                <w:sz w:val="24"/>
                <w:szCs w:val="24"/>
                <w:u w:val="single"/>
              </w:rPr>
              <w:t>протокол №</w:t>
            </w:r>
            <w:r w:rsidR="00AD40CF" w:rsidRPr="005D1A95">
              <w:rPr>
                <w:spacing w:val="-2"/>
                <w:sz w:val="24"/>
                <w:szCs w:val="24"/>
                <w:u w:val="single"/>
              </w:rPr>
              <w:t xml:space="preserve"> </w:t>
            </w:r>
            <w:r w:rsidR="00CD01B3" w:rsidRPr="005D1A95">
              <w:rPr>
                <w:spacing w:val="-2"/>
                <w:sz w:val="24"/>
                <w:szCs w:val="24"/>
                <w:u w:val="single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F7C6D" w:rsidRPr="00E66975" w:rsidTr="00172747">
        <w:trPr>
          <w:trHeight w:val="714"/>
        </w:trPr>
        <w:tc>
          <w:tcPr>
            <w:tcW w:w="5015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before="24" w:line="320" w:lineRule="atLeast"/>
              <w:ind w:left="50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Завідувачка</w:t>
            </w:r>
            <w:r w:rsidRPr="00E66975">
              <w:rPr>
                <w:spacing w:val="40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>кафедри,</w:t>
            </w:r>
            <w:r w:rsidRPr="00E66975">
              <w:rPr>
                <w:spacing w:val="79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>докторка</w:t>
            </w:r>
            <w:r w:rsidRPr="00E66975">
              <w:rPr>
                <w:spacing w:val="40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 xml:space="preserve">педагогічних наук, </w:t>
            </w:r>
            <w:r w:rsidR="00F223C2" w:rsidRPr="00E66975">
              <w:rPr>
                <w:sz w:val="24"/>
                <w:szCs w:val="24"/>
              </w:rPr>
              <w:t>професорка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auto"/>
          </w:tcPr>
          <w:p w:rsidR="00BF7C6D" w:rsidRPr="00E66975" w:rsidRDefault="00BF7C6D" w:rsidP="00172747">
            <w:pPr>
              <w:pStyle w:val="TableParagraph"/>
              <w:spacing w:before="113"/>
              <w:rPr>
                <w:sz w:val="24"/>
                <w:szCs w:val="24"/>
              </w:rPr>
            </w:pPr>
          </w:p>
          <w:p w:rsidR="00BF7C6D" w:rsidRPr="00E66975" w:rsidRDefault="00AD40CF" w:rsidP="00172747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Ольга</w:t>
            </w:r>
            <w:r w:rsidRPr="00E66975">
              <w:rPr>
                <w:spacing w:val="1"/>
                <w:sz w:val="24"/>
                <w:szCs w:val="24"/>
              </w:rPr>
              <w:t xml:space="preserve"> </w:t>
            </w:r>
            <w:r w:rsidRPr="00E66975">
              <w:rPr>
                <w:spacing w:val="-2"/>
                <w:sz w:val="24"/>
                <w:szCs w:val="24"/>
              </w:rPr>
              <w:t>НАГОРНА</w:t>
            </w:r>
          </w:p>
        </w:tc>
      </w:tr>
      <w:tr w:rsidR="00BF7C6D" w:rsidRPr="00E66975" w:rsidTr="00172747">
        <w:trPr>
          <w:trHeight w:val="504"/>
        </w:trPr>
        <w:tc>
          <w:tcPr>
            <w:tcW w:w="5015" w:type="dxa"/>
            <w:shd w:val="clear" w:color="auto" w:fill="auto"/>
          </w:tcPr>
          <w:p w:rsidR="00BF7C6D" w:rsidRPr="005D1A95" w:rsidRDefault="002972C3" w:rsidP="001A7ADC">
            <w:pPr>
              <w:pStyle w:val="TableParagraph"/>
              <w:spacing w:line="268" w:lineRule="exact"/>
              <w:ind w:left="50"/>
              <w:rPr>
                <w:sz w:val="24"/>
                <w:szCs w:val="24"/>
              </w:rPr>
            </w:pPr>
            <w:r w:rsidRPr="005D1A95">
              <w:rPr>
                <w:sz w:val="24"/>
                <w:szCs w:val="24"/>
              </w:rPr>
              <w:t>«</w:t>
            </w:r>
            <w:r w:rsidR="001A7ADC" w:rsidRPr="005D1A95">
              <w:rPr>
                <w:sz w:val="24"/>
                <w:szCs w:val="24"/>
              </w:rPr>
              <w:t>26</w:t>
            </w:r>
            <w:r w:rsidRPr="005D1A95">
              <w:rPr>
                <w:sz w:val="24"/>
                <w:szCs w:val="24"/>
              </w:rPr>
              <w:t>»</w:t>
            </w:r>
            <w:r w:rsidR="001A7ADC" w:rsidRPr="005D1A95">
              <w:rPr>
                <w:sz w:val="24"/>
                <w:szCs w:val="24"/>
              </w:rPr>
              <w:t xml:space="preserve"> серпня</w:t>
            </w:r>
            <w:r w:rsidR="00AD40CF" w:rsidRPr="005D1A95">
              <w:rPr>
                <w:spacing w:val="2"/>
                <w:sz w:val="24"/>
                <w:szCs w:val="24"/>
              </w:rPr>
              <w:t xml:space="preserve"> </w:t>
            </w:r>
            <w:r w:rsidR="00AD40CF" w:rsidRPr="005D1A95">
              <w:rPr>
                <w:sz w:val="24"/>
                <w:szCs w:val="24"/>
              </w:rPr>
              <w:t>202</w:t>
            </w:r>
            <w:r w:rsidR="00CD01B3" w:rsidRPr="005D1A95">
              <w:rPr>
                <w:sz w:val="24"/>
                <w:szCs w:val="24"/>
              </w:rPr>
              <w:t>5</w:t>
            </w:r>
            <w:r w:rsidR="00AD40CF" w:rsidRPr="005D1A95">
              <w:rPr>
                <w:spacing w:val="-3"/>
                <w:sz w:val="24"/>
                <w:szCs w:val="24"/>
              </w:rPr>
              <w:t xml:space="preserve"> </w:t>
            </w:r>
            <w:r w:rsidR="00AD40CF" w:rsidRPr="005D1A95">
              <w:rPr>
                <w:spacing w:val="-4"/>
                <w:sz w:val="24"/>
                <w:szCs w:val="24"/>
              </w:rPr>
              <w:t>року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F7C6D" w:rsidRPr="00126A59" w:rsidTr="00172747">
        <w:trPr>
          <w:trHeight w:val="868"/>
        </w:trPr>
        <w:tc>
          <w:tcPr>
            <w:tcW w:w="5015" w:type="dxa"/>
            <w:shd w:val="clear" w:color="auto" w:fill="auto"/>
          </w:tcPr>
          <w:p w:rsidR="00BF7C6D" w:rsidRPr="00126A59" w:rsidRDefault="00C610C1" w:rsidP="00B35CA4">
            <w:pPr>
              <w:pStyle w:val="TableParagraph"/>
              <w:spacing w:before="192" w:line="310" w:lineRule="atLeast"/>
              <w:ind w:left="50"/>
              <w:rPr>
                <w:sz w:val="24"/>
                <w:szCs w:val="24"/>
              </w:rPr>
            </w:pPr>
            <w:r w:rsidRPr="00126A59">
              <w:rPr>
                <w:sz w:val="24"/>
                <w:szCs w:val="24"/>
              </w:rPr>
              <w:t xml:space="preserve">Деканеса факультету </w:t>
            </w:r>
            <w:r w:rsidR="00B35CA4" w:rsidRPr="00126A59">
              <w:rPr>
                <w:sz w:val="24"/>
                <w:szCs w:val="24"/>
              </w:rPr>
              <w:t>управління та економіки</w:t>
            </w:r>
            <w:r w:rsidRPr="00126A59">
              <w:rPr>
                <w:sz w:val="24"/>
                <w:szCs w:val="24"/>
                <w:shd w:val="clear" w:color="auto" w:fill="FCFBF8"/>
              </w:rPr>
              <w:t>,</w:t>
            </w:r>
            <w:r w:rsidRPr="00126A59">
              <w:rPr>
                <w:sz w:val="24"/>
                <w:szCs w:val="24"/>
              </w:rPr>
              <w:t xml:space="preserve"> </w:t>
            </w:r>
            <w:r w:rsidR="00B35CA4" w:rsidRPr="00126A59">
              <w:rPr>
                <w:sz w:val="24"/>
                <w:szCs w:val="24"/>
              </w:rPr>
              <w:t xml:space="preserve">кандидатка економічних наук, </w:t>
            </w:r>
            <w:r w:rsidRPr="00126A59">
              <w:rPr>
                <w:sz w:val="24"/>
                <w:szCs w:val="24"/>
              </w:rPr>
              <w:t>доцентка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</w:tcPr>
          <w:p w:rsidR="00BF7C6D" w:rsidRPr="00126A59" w:rsidRDefault="00BF7C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auto"/>
          </w:tcPr>
          <w:p w:rsidR="00BF7C6D" w:rsidRPr="00126A59" w:rsidRDefault="00BF7C6D" w:rsidP="00172747">
            <w:pPr>
              <w:pStyle w:val="TableParagraph"/>
              <w:spacing w:before="267"/>
              <w:rPr>
                <w:sz w:val="24"/>
                <w:szCs w:val="24"/>
              </w:rPr>
            </w:pPr>
          </w:p>
          <w:p w:rsidR="00BF7C6D" w:rsidRPr="00126A59" w:rsidRDefault="00C610C1" w:rsidP="00B35CA4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126A59">
              <w:rPr>
                <w:sz w:val="24"/>
                <w:szCs w:val="24"/>
              </w:rPr>
              <w:t xml:space="preserve">Тетяна </w:t>
            </w:r>
            <w:r w:rsidR="00B35CA4" w:rsidRPr="00126A59">
              <w:rPr>
                <w:sz w:val="24"/>
                <w:szCs w:val="24"/>
              </w:rPr>
              <w:t>ТЕРЕЩЕНКО</w:t>
            </w:r>
          </w:p>
        </w:tc>
      </w:tr>
      <w:tr w:rsidR="00BF7C6D" w:rsidRPr="00E66975" w:rsidTr="00172747">
        <w:trPr>
          <w:trHeight w:val="456"/>
        </w:trPr>
        <w:tc>
          <w:tcPr>
            <w:tcW w:w="5015" w:type="dxa"/>
            <w:shd w:val="clear" w:color="auto" w:fill="auto"/>
          </w:tcPr>
          <w:p w:rsidR="00BF7C6D" w:rsidRPr="00835E55" w:rsidRDefault="002972C3" w:rsidP="00126A59">
            <w:pPr>
              <w:pStyle w:val="TableParagraph"/>
              <w:spacing w:line="268" w:lineRule="exact"/>
              <w:ind w:left="50"/>
              <w:rPr>
                <w:sz w:val="24"/>
                <w:szCs w:val="24"/>
              </w:rPr>
            </w:pPr>
            <w:r w:rsidRPr="00835E55">
              <w:rPr>
                <w:sz w:val="24"/>
                <w:szCs w:val="24"/>
              </w:rPr>
              <w:t>«</w:t>
            </w:r>
            <w:r w:rsidR="00126A59" w:rsidRPr="00835E55">
              <w:rPr>
                <w:sz w:val="24"/>
                <w:szCs w:val="24"/>
              </w:rPr>
              <w:t>26</w:t>
            </w:r>
            <w:r w:rsidRPr="00835E55">
              <w:rPr>
                <w:sz w:val="24"/>
                <w:szCs w:val="24"/>
              </w:rPr>
              <w:t>»</w:t>
            </w:r>
            <w:r w:rsidR="00126A59" w:rsidRPr="00835E55">
              <w:rPr>
                <w:sz w:val="24"/>
                <w:szCs w:val="24"/>
              </w:rPr>
              <w:t xml:space="preserve"> серпня</w:t>
            </w:r>
            <w:r w:rsidR="00AD40CF" w:rsidRPr="00835E55">
              <w:rPr>
                <w:spacing w:val="2"/>
                <w:sz w:val="24"/>
                <w:szCs w:val="24"/>
              </w:rPr>
              <w:t xml:space="preserve"> </w:t>
            </w:r>
            <w:r w:rsidR="00AD40CF" w:rsidRPr="00835E55">
              <w:rPr>
                <w:sz w:val="24"/>
                <w:szCs w:val="24"/>
              </w:rPr>
              <w:t>202</w:t>
            </w:r>
            <w:r w:rsidR="00CD01B3" w:rsidRPr="00835E55">
              <w:rPr>
                <w:sz w:val="24"/>
                <w:szCs w:val="24"/>
              </w:rPr>
              <w:t>5</w:t>
            </w:r>
            <w:r w:rsidR="00AD40CF" w:rsidRPr="00835E55">
              <w:rPr>
                <w:spacing w:val="-3"/>
                <w:sz w:val="24"/>
                <w:szCs w:val="24"/>
              </w:rPr>
              <w:t xml:space="preserve"> </w:t>
            </w:r>
            <w:r w:rsidR="00AD40CF" w:rsidRPr="00835E55">
              <w:rPr>
                <w:spacing w:val="-4"/>
                <w:sz w:val="24"/>
                <w:szCs w:val="24"/>
              </w:rPr>
              <w:t>року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F7C6D" w:rsidRPr="00E66975" w:rsidTr="00172747">
        <w:trPr>
          <w:trHeight w:val="530"/>
        </w:trPr>
        <w:tc>
          <w:tcPr>
            <w:tcW w:w="5015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before="178"/>
              <w:ind w:left="50"/>
              <w:rPr>
                <w:b/>
                <w:sz w:val="24"/>
                <w:szCs w:val="24"/>
              </w:rPr>
            </w:pPr>
            <w:r w:rsidRPr="00E66975">
              <w:rPr>
                <w:b/>
                <w:spacing w:val="-2"/>
                <w:sz w:val="24"/>
                <w:szCs w:val="24"/>
              </w:rPr>
              <w:t>ПОГОДЖЕНО</w:t>
            </w:r>
          </w:p>
        </w:tc>
        <w:tc>
          <w:tcPr>
            <w:tcW w:w="1560" w:type="dxa"/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F7C6D" w:rsidRPr="001A7ADC" w:rsidTr="00172747">
        <w:trPr>
          <w:trHeight w:val="737"/>
        </w:trPr>
        <w:tc>
          <w:tcPr>
            <w:tcW w:w="5015" w:type="dxa"/>
            <w:shd w:val="clear" w:color="auto" w:fill="auto"/>
          </w:tcPr>
          <w:p w:rsidR="00076306" w:rsidRPr="001A7ADC" w:rsidRDefault="00AD40CF" w:rsidP="00172747">
            <w:pPr>
              <w:pStyle w:val="TableParagraph"/>
              <w:spacing w:before="65" w:line="276" w:lineRule="auto"/>
              <w:ind w:left="50" w:right="716"/>
              <w:rPr>
                <w:sz w:val="24"/>
                <w:szCs w:val="24"/>
                <w:lang w:val="ru-RU"/>
              </w:rPr>
            </w:pPr>
            <w:r w:rsidRPr="001A7ADC">
              <w:rPr>
                <w:sz w:val="24"/>
                <w:szCs w:val="24"/>
              </w:rPr>
              <w:t>Рішення</w:t>
            </w:r>
            <w:r w:rsidRPr="001A7ADC">
              <w:rPr>
                <w:spacing w:val="-8"/>
                <w:sz w:val="24"/>
                <w:szCs w:val="24"/>
              </w:rPr>
              <w:t xml:space="preserve"> </w:t>
            </w:r>
            <w:r w:rsidRPr="001A7ADC">
              <w:rPr>
                <w:sz w:val="24"/>
                <w:szCs w:val="24"/>
              </w:rPr>
              <w:t>методичної</w:t>
            </w:r>
            <w:r w:rsidRPr="001A7ADC">
              <w:rPr>
                <w:spacing w:val="-15"/>
                <w:sz w:val="24"/>
                <w:szCs w:val="24"/>
              </w:rPr>
              <w:t xml:space="preserve"> </w:t>
            </w:r>
            <w:r w:rsidRPr="001A7ADC">
              <w:rPr>
                <w:sz w:val="24"/>
                <w:szCs w:val="24"/>
              </w:rPr>
              <w:t>ради</w:t>
            </w:r>
            <w:r w:rsidRPr="001A7ADC">
              <w:rPr>
                <w:spacing w:val="40"/>
                <w:sz w:val="24"/>
                <w:szCs w:val="24"/>
              </w:rPr>
              <w:t xml:space="preserve"> </w:t>
            </w:r>
            <w:r w:rsidRPr="001A7ADC">
              <w:rPr>
                <w:sz w:val="24"/>
                <w:szCs w:val="24"/>
              </w:rPr>
              <w:t xml:space="preserve">університету </w:t>
            </w:r>
          </w:p>
          <w:p w:rsidR="00BF7C6D" w:rsidRPr="005D1A95" w:rsidRDefault="002972C3" w:rsidP="002D34AE">
            <w:pPr>
              <w:pStyle w:val="TableParagraph"/>
              <w:spacing w:before="65" w:line="276" w:lineRule="auto"/>
              <w:ind w:left="50" w:right="716"/>
              <w:rPr>
                <w:sz w:val="24"/>
                <w:szCs w:val="24"/>
                <w:u w:val="single"/>
                <w:lang w:val="ru-RU"/>
              </w:rPr>
            </w:pPr>
            <w:r w:rsidRPr="005D1A95">
              <w:rPr>
                <w:sz w:val="24"/>
                <w:szCs w:val="24"/>
                <w:u w:val="single"/>
                <w:lang w:val="ru-RU"/>
              </w:rPr>
              <w:t>«</w:t>
            </w:r>
            <w:r w:rsidR="001A7ADC" w:rsidRPr="005D1A95">
              <w:rPr>
                <w:sz w:val="24"/>
                <w:szCs w:val="24"/>
                <w:u w:val="single"/>
                <w:lang w:val="ru-RU"/>
              </w:rPr>
              <w:t>27</w:t>
            </w:r>
            <w:r w:rsidRPr="005D1A95">
              <w:rPr>
                <w:sz w:val="24"/>
                <w:szCs w:val="24"/>
                <w:u w:val="single"/>
                <w:lang w:val="ru-RU"/>
              </w:rPr>
              <w:t>»</w:t>
            </w:r>
            <w:r w:rsidR="001A7ADC" w:rsidRPr="005D1A95">
              <w:rPr>
                <w:sz w:val="24"/>
                <w:szCs w:val="24"/>
                <w:u w:val="single"/>
                <w:lang w:val="ru-RU"/>
              </w:rPr>
              <w:t xml:space="preserve"> серпня</w:t>
            </w:r>
            <w:r w:rsidR="00AD40CF" w:rsidRPr="005D1A95">
              <w:rPr>
                <w:sz w:val="24"/>
                <w:szCs w:val="24"/>
                <w:u w:val="single"/>
              </w:rPr>
              <w:t xml:space="preserve"> 202</w:t>
            </w:r>
            <w:r w:rsidR="00CD01B3" w:rsidRPr="005D1A95">
              <w:rPr>
                <w:sz w:val="24"/>
                <w:szCs w:val="24"/>
                <w:u w:val="single"/>
              </w:rPr>
              <w:t>5</w:t>
            </w:r>
            <w:r w:rsidR="00AD40CF" w:rsidRPr="005D1A95">
              <w:rPr>
                <w:sz w:val="24"/>
                <w:szCs w:val="24"/>
                <w:u w:val="single"/>
              </w:rPr>
              <w:t xml:space="preserve"> року, протокол № </w:t>
            </w:r>
            <w:r w:rsidR="002D34AE" w:rsidRPr="005D1A95">
              <w:rPr>
                <w:sz w:val="24"/>
                <w:szCs w:val="24"/>
                <w:u w:val="single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BF7C6D" w:rsidRPr="001A7ADC" w:rsidRDefault="00BF7C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auto"/>
          </w:tcPr>
          <w:p w:rsidR="00BF7C6D" w:rsidRPr="001A7ADC" w:rsidRDefault="00BF7C6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F7C6D" w:rsidRPr="00E66975" w:rsidTr="00172747">
        <w:trPr>
          <w:trHeight w:val="1026"/>
        </w:trPr>
        <w:tc>
          <w:tcPr>
            <w:tcW w:w="5015" w:type="dxa"/>
            <w:shd w:val="clear" w:color="auto" w:fill="auto"/>
          </w:tcPr>
          <w:p w:rsidR="00BF7C6D" w:rsidRPr="001A7ADC" w:rsidRDefault="00AD40CF" w:rsidP="00172747">
            <w:pPr>
              <w:pStyle w:val="TableParagraph"/>
              <w:spacing w:before="34" w:line="310" w:lineRule="atLeast"/>
              <w:ind w:left="50" w:right="373"/>
              <w:jc w:val="both"/>
              <w:rPr>
                <w:sz w:val="24"/>
                <w:szCs w:val="24"/>
              </w:rPr>
            </w:pPr>
            <w:r w:rsidRPr="001A7ADC">
              <w:rPr>
                <w:sz w:val="24"/>
                <w:szCs w:val="24"/>
              </w:rPr>
              <w:t>Перша</w:t>
            </w:r>
            <w:r w:rsidRPr="001A7ADC">
              <w:rPr>
                <w:spacing w:val="-9"/>
                <w:sz w:val="24"/>
                <w:szCs w:val="24"/>
              </w:rPr>
              <w:t xml:space="preserve"> </w:t>
            </w:r>
            <w:r w:rsidRPr="001A7ADC">
              <w:rPr>
                <w:sz w:val="24"/>
                <w:szCs w:val="24"/>
              </w:rPr>
              <w:t>проректорка,</w:t>
            </w:r>
            <w:r w:rsidRPr="001A7ADC">
              <w:rPr>
                <w:spacing w:val="-11"/>
                <w:sz w:val="24"/>
                <w:szCs w:val="24"/>
              </w:rPr>
              <w:t xml:space="preserve"> </w:t>
            </w:r>
            <w:r w:rsidRPr="001A7ADC">
              <w:rPr>
                <w:sz w:val="24"/>
                <w:szCs w:val="24"/>
              </w:rPr>
              <w:t>голова</w:t>
            </w:r>
            <w:r w:rsidRPr="001A7ADC">
              <w:rPr>
                <w:spacing w:val="-13"/>
                <w:sz w:val="24"/>
                <w:szCs w:val="24"/>
              </w:rPr>
              <w:t xml:space="preserve"> </w:t>
            </w:r>
            <w:r w:rsidRPr="001A7ADC">
              <w:rPr>
                <w:sz w:val="24"/>
                <w:szCs w:val="24"/>
              </w:rPr>
              <w:t>методичної</w:t>
            </w:r>
            <w:r w:rsidRPr="001A7ADC">
              <w:rPr>
                <w:spacing w:val="-12"/>
                <w:sz w:val="24"/>
                <w:szCs w:val="24"/>
              </w:rPr>
              <w:t xml:space="preserve"> </w:t>
            </w:r>
            <w:r w:rsidRPr="001A7ADC">
              <w:rPr>
                <w:sz w:val="24"/>
                <w:szCs w:val="24"/>
              </w:rPr>
              <w:t>ради університету, кандидатка</w:t>
            </w:r>
            <w:r w:rsidRPr="001A7ADC">
              <w:rPr>
                <w:spacing w:val="-2"/>
                <w:sz w:val="24"/>
                <w:szCs w:val="24"/>
              </w:rPr>
              <w:t xml:space="preserve"> </w:t>
            </w:r>
            <w:r w:rsidRPr="001A7ADC">
              <w:rPr>
                <w:sz w:val="24"/>
                <w:szCs w:val="24"/>
              </w:rPr>
              <w:t>наук</w:t>
            </w:r>
            <w:r w:rsidRPr="001A7ADC">
              <w:rPr>
                <w:spacing w:val="-3"/>
                <w:sz w:val="24"/>
                <w:szCs w:val="24"/>
              </w:rPr>
              <w:t xml:space="preserve"> </w:t>
            </w:r>
            <w:r w:rsidRPr="001A7ADC">
              <w:rPr>
                <w:sz w:val="24"/>
                <w:szCs w:val="24"/>
              </w:rPr>
              <w:t>з державного управління, доцентка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</w:tcPr>
          <w:p w:rsidR="00BF7C6D" w:rsidRPr="001A7ADC" w:rsidRDefault="00BF7C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auto"/>
          </w:tcPr>
          <w:p w:rsidR="00BF7C6D" w:rsidRPr="001A7ADC" w:rsidRDefault="00BF7C6D">
            <w:pPr>
              <w:pStyle w:val="TableParagraph"/>
              <w:rPr>
                <w:sz w:val="24"/>
                <w:szCs w:val="24"/>
              </w:rPr>
            </w:pPr>
          </w:p>
          <w:p w:rsidR="00BF7C6D" w:rsidRPr="001A7ADC" w:rsidRDefault="00BF7C6D" w:rsidP="00172747">
            <w:pPr>
              <w:pStyle w:val="TableParagraph"/>
              <w:spacing w:before="149"/>
              <w:rPr>
                <w:sz w:val="24"/>
                <w:szCs w:val="24"/>
              </w:rPr>
            </w:pPr>
          </w:p>
          <w:p w:rsidR="00BF7C6D" w:rsidRPr="00E66975" w:rsidRDefault="00AD40CF" w:rsidP="00172747">
            <w:pPr>
              <w:pStyle w:val="TableParagraph"/>
              <w:ind w:left="106"/>
              <w:rPr>
                <w:sz w:val="24"/>
                <w:szCs w:val="24"/>
              </w:rPr>
            </w:pPr>
            <w:r w:rsidRPr="001A7ADC">
              <w:rPr>
                <w:sz w:val="24"/>
                <w:szCs w:val="24"/>
              </w:rPr>
              <w:t>Ірина</w:t>
            </w:r>
            <w:r w:rsidRPr="001A7ADC">
              <w:rPr>
                <w:spacing w:val="1"/>
                <w:sz w:val="24"/>
                <w:szCs w:val="24"/>
              </w:rPr>
              <w:t xml:space="preserve"> </w:t>
            </w:r>
            <w:r w:rsidRPr="001A7ADC">
              <w:rPr>
                <w:spacing w:val="-2"/>
                <w:sz w:val="24"/>
                <w:szCs w:val="24"/>
              </w:rPr>
              <w:t>КОВТУН</w:t>
            </w:r>
          </w:p>
        </w:tc>
      </w:tr>
      <w:tr w:rsidR="00BF7C6D" w:rsidRPr="00E66975" w:rsidTr="00172747">
        <w:trPr>
          <w:trHeight w:val="267"/>
        </w:trPr>
        <w:tc>
          <w:tcPr>
            <w:tcW w:w="5015" w:type="dxa"/>
            <w:shd w:val="clear" w:color="auto" w:fill="auto"/>
          </w:tcPr>
          <w:p w:rsidR="00BF7C6D" w:rsidRPr="00E66975" w:rsidRDefault="002972C3" w:rsidP="00126A59">
            <w:pPr>
              <w:pStyle w:val="TableParagraph"/>
              <w:spacing w:line="248" w:lineRule="exact"/>
              <w:ind w:lef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26A59" w:rsidRPr="00126A59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»</w:t>
            </w:r>
            <w:r w:rsidR="00126A59" w:rsidRPr="00126A59">
              <w:rPr>
                <w:sz w:val="24"/>
                <w:szCs w:val="24"/>
              </w:rPr>
              <w:t xml:space="preserve"> серпня</w:t>
            </w:r>
            <w:r w:rsidR="00AD40CF" w:rsidRPr="00126A59">
              <w:rPr>
                <w:spacing w:val="2"/>
                <w:sz w:val="24"/>
                <w:szCs w:val="24"/>
              </w:rPr>
              <w:t xml:space="preserve"> </w:t>
            </w:r>
            <w:r w:rsidR="00AD40CF" w:rsidRPr="00126A59">
              <w:rPr>
                <w:sz w:val="24"/>
                <w:szCs w:val="24"/>
              </w:rPr>
              <w:t>202</w:t>
            </w:r>
            <w:r w:rsidR="00CD01B3" w:rsidRPr="00126A59">
              <w:rPr>
                <w:sz w:val="24"/>
                <w:szCs w:val="24"/>
              </w:rPr>
              <w:t>5</w:t>
            </w:r>
            <w:r w:rsidR="00AD40CF" w:rsidRPr="00126A59">
              <w:rPr>
                <w:spacing w:val="-3"/>
                <w:sz w:val="24"/>
                <w:szCs w:val="24"/>
              </w:rPr>
              <w:t xml:space="preserve"> </w:t>
            </w:r>
            <w:r w:rsidR="00AD40CF" w:rsidRPr="00126A59">
              <w:rPr>
                <w:spacing w:val="-4"/>
                <w:sz w:val="24"/>
                <w:szCs w:val="24"/>
              </w:rPr>
              <w:t>року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04FDB" w:rsidRDefault="00104FDB" w:rsidP="00104FDB">
      <w:pPr>
        <w:spacing w:before="71" w:after="8"/>
        <w:ind w:left="103" w:right="97"/>
        <w:rPr>
          <w:sz w:val="20"/>
          <w:szCs w:val="20"/>
        </w:rPr>
      </w:pPr>
    </w:p>
    <w:p w:rsidR="00104FDB" w:rsidRDefault="00104FDB" w:rsidP="00104FDB">
      <w:pPr>
        <w:spacing w:before="71" w:after="8"/>
        <w:ind w:left="103" w:right="97"/>
        <w:rPr>
          <w:sz w:val="20"/>
          <w:szCs w:val="20"/>
        </w:rPr>
      </w:pPr>
    </w:p>
    <w:p w:rsidR="00104FDB" w:rsidRDefault="00104FDB" w:rsidP="00104FDB">
      <w:pPr>
        <w:spacing w:before="71" w:after="8"/>
        <w:ind w:left="103" w:right="97"/>
        <w:rPr>
          <w:sz w:val="20"/>
          <w:szCs w:val="20"/>
        </w:rPr>
      </w:pPr>
    </w:p>
    <w:p w:rsidR="00104FDB" w:rsidRDefault="00104FDB" w:rsidP="00104FDB">
      <w:pPr>
        <w:spacing w:before="71" w:after="8"/>
        <w:ind w:left="103" w:right="97"/>
        <w:rPr>
          <w:sz w:val="20"/>
          <w:szCs w:val="20"/>
        </w:rPr>
      </w:pPr>
    </w:p>
    <w:p w:rsidR="00104FDB" w:rsidRDefault="00104FDB" w:rsidP="00104FDB">
      <w:pPr>
        <w:spacing w:before="71" w:after="8"/>
        <w:ind w:left="103" w:right="97"/>
        <w:rPr>
          <w:sz w:val="20"/>
          <w:szCs w:val="20"/>
        </w:rPr>
      </w:pPr>
    </w:p>
    <w:p w:rsidR="00104FDB" w:rsidRDefault="00104FDB" w:rsidP="00104FDB">
      <w:pPr>
        <w:spacing w:before="71" w:after="8"/>
        <w:ind w:left="103" w:right="97"/>
        <w:rPr>
          <w:sz w:val="20"/>
          <w:szCs w:val="20"/>
        </w:rPr>
      </w:pPr>
    </w:p>
    <w:p w:rsidR="00104FDB" w:rsidRDefault="00104FDB" w:rsidP="00104FDB">
      <w:pPr>
        <w:spacing w:before="71" w:after="8"/>
        <w:ind w:left="103" w:right="97"/>
        <w:rPr>
          <w:sz w:val="20"/>
          <w:szCs w:val="20"/>
        </w:rPr>
      </w:pPr>
    </w:p>
    <w:p w:rsidR="00104FDB" w:rsidRDefault="00104FDB" w:rsidP="00104FDB">
      <w:pPr>
        <w:spacing w:before="71" w:after="8"/>
        <w:ind w:left="103" w:right="97"/>
        <w:rPr>
          <w:sz w:val="20"/>
          <w:szCs w:val="20"/>
        </w:rPr>
      </w:pPr>
    </w:p>
    <w:p w:rsidR="00104FDB" w:rsidRDefault="00104FDB" w:rsidP="00104FDB">
      <w:pPr>
        <w:spacing w:before="71" w:after="8"/>
        <w:ind w:left="103" w:right="97"/>
        <w:rPr>
          <w:sz w:val="20"/>
          <w:szCs w:val="20"/>
        </w:rPr>
      </w:pPr>
    </w:p>
    <w:p w:rsidR="00104FDB" w:rsidRDefault="00104FDB" w:rsidP="00104FDB">
      <w:pPr>
        <w:spacing w:before="71" w:after="8"/>
        <w:ind w:left="103" w:right="97"/>
        <w:rPr>
          <w:sz w:val="20"/>
          <w:szCs w:val="20"/>
        </w:rPr>
      </w:pPr>
    </w:p>
    <w:p w:rsidR="00104FDB" w:rsidRDefault="00104FDB" w:rsidP="00104FDB">
      <w:pPr>
        <w:spacing w:before="71" w:after="8"/>
        <w:ind w:left="103" w:right="97"/>
        <w:rPr>
          <w:sz w:val="20"/>
          <w:szCs w:val="20"/>
        </w:rPr>
      </w:pPr>
    </w:p>
    <w:p w:rsidR="00104FDB" w:rsidRDefault="00104FDB" w:rsidP="00104FDB">
      <w:pPr>
        <w:spacing w:before="71" w:after="8"/>
        <w:ind w:left="103" w:right="97"/>
        <w:rPr>
          <w:sz w:val="20"/>
          <w:szCs w:val="20"/>
        </w:rPr>
      </w:pPr>
    </w:p>
    <w:p w:rsidR="00104FDB" w:rsidRDefault="00104FDB" w:rsidP="00104FDB">
      <w:pPr>
        <w:spacing w:before="71" w:after="8"/>
        <w:ind w:left="103" w:right="97"/>
        <w:rPr>
          <w:sz w:val="20"/>
          <w:szCs w:val="20"/>
        </w:rPr>
      </w:pPr>
    </w:p>
    <w:p w:rsidR="00104FDB" w:rsidRDefault="00104FDB" w:rsidP="00104FDB">
      <w:pPr>
        <w:spacing w:before="71" w:after="8"/>
        <w:ind w:left="103" w:right="97"/>
        <w:rPr>
          <w:sz w:val="20"/>
          <w:szCs w:val="20"/>
        </w:rPr>
      </w:pPr>
    </w:p>
    <w:p w:rsidR="00104FDB" w:rsidRDefault="00104FDB" w:rsidP="00104FDB">
      <w:pPr>
        <w:spacing w:before="71" w:after="8"/>
        <w:ind w:left="103" w:right="97"/>
        <w:rPr>
          <w:sz w:val="20"/>
          <w:szCs w:val="20"/>
        </w:rPr>
      </w:pPr>
    </w:p>
    <w:p w:rsidR="00104FDB" w:rsidRDefault="00104FDB" w:rsidP="00104FDB">
      <w:pPr>
        <w:spacing w:before="71" w:after="8"/>
        <w:ind w:left="103" w:right="97"/>
        <w:rPr>
          <w:sz w:val="20"/>
          <w:szCs w:val="20"/>
        </w:rPr>
      </w:pPr>
    </w:p>
    <w:p w:rsidR="00104FDB" w:rsidRDefault="00104FDB" w:rsidP="00104FDB">
      <w:pPr>
        <w:spacing w:before="71" w:after="8"/>
        <w:ind w:left="103" w:right="97"/>
        <w:rPr>
          <w:sz w:val="20"/>
          <w:szCs w:val="20"/>
        </w:rPr>
      </w:pPr>
    </w:p>
    <w:p w:rsidR="00104FDB" w:rsidRDefault="00104FDB" w:rsidP="00104FDB">
      <w:pPr>
        <w:spacing w:before="71" w:after="8"/>
        <w:ind w:left="103" w:right="97"/>
        <w:rPr>
          <w:sz w:val="20"/>
          <w:szCs w:val="20"/>
        </w:rPr>
      </w:pPr>
    </w:p>
    <w:p w:rsidR="0052575E" w:rsidRDefault="0052575E" w:rsidP="00104FDB">
      <w:pPr>
        <w:spacing w:before="71" w:after="8"/>
        <w:ind w:left="103" w:right="97"/>
        <w:rPr>
          <w:sz w:val="20"/>
          <w:szCs w:val="20"/>
        </w:rPr>
      </w:pPr>
    </w:p>
    <w:p w:rsidR="0052575E" w:rsidRDefault="0052575E" w:rsidP="00104FDB">
      <w:pPr>
        <w:spacing w:before="71" w:after="8"/>
        <w:ind w:left="103" w:right="97"/>
        <w:rPr>
          <w:sz w:val="20"/>
          <w:szCs w:val="20"/>
        </w:rPr>
      </w:pPr>
    </w:p>
    <w:p w:rsidR="0052575E" w:rsidRDefault="0052575E" w:rsidP="00104FDB">
      <w:pPr>
        <w:spacing w:before="71" w:after="8"/>
        <w:ind w:left="103" w:right="97"/>
        <w:rPr>
          <w:sz w:val="20"/>
          <w:szCs w:val="20"/>
        </w:rPr>
      </w:pPr>
    </w:p>
    <w:p w:rsidR="00082EF6" w:rsidRPr="00104FDB" w:rsidRDefault="00DB554C" w:rsidP="00104FDB">
      <w:pPr>
        <w:spacing w:before="71" w:after="8"/>
        <w:ind w:left="103" w:right="97"/>
        <w:rPr>
          <w:b/>
          <w:spacing w:val="-2"/>
          <w:sz w:val="20"/>
          <w:szCs w:val="20"/>
        </w:rPr>
        <w:sectPr w:rsidR="00082EF6" w:rsidRPr="00104FDB" w:rsidSect="004827FD">
          <w:footerReference w:type="default" r:id="rId10"/>
          <w:type w:val="continuous"/>
          <w:pgSz w:w="11910" w:h="16840"/>
          <w:pgMar w:top="850" w:right="850" w:bottom="850" w:left="1417" w:header="0" w:footer="821" w:gutter="0"/>
          <w:cols w:space="720"/>
          <w:docGrid w:linePitch="299"/>
        </w:sectPr>
      </w:pPr>
      <w:r w:rsidRPr="008C6E82">
        <w:rPr>
          <w:sz w:val="20"/>
          <w:szCs w:val="20"/>
        </w:rPr>
        <w:t xml:space="preserve">Обліковий обсяг </w:t>
      </w:r>
      <w:r w:rsidR="00835E55">
        <w:rPr>
          <w:sz w:val="20"/>
          <w:szCs w:val="20"/>
        </w:rPr>
        <w:t>0,8</w:t>
      </w:r>
      <w:r w:rsidR="00104FDB" w:rsidRPr="008C6E82">
        <w:rPr>
          <w:sz w:val="20"/>
          <w:szCs w:val="20"/>
        </w:rPr>
        <w:t xml:space="preserve"> </w:t>
      </w:r>
      <w:proofErr w:type="spellStart"/>
      <w:r w:rsidR="00104FDB" w:rsidRPr="008C6E82">
        <w:rPr>
          <w:sz w:val="20"/>
          <w:szCs w:val="20"/>
        </w:rPr>
        <w:t>ум.др.арк</w:t>
      </w:r>
      <w:proofErr w:type="spellEnd"/>
      <w:r w:rsidR="00104FDB" w:rsidRPr="008C6E82">
        <w:rPr>
          <w:sz w:val="20"/>
          <w:szCs w:val="20"/>
        </w:rPr>
        <w:t>.</w:t>
      </w:r>
    </w:p>
    <w:p w:rsidR="00BF7C6D" w:rsidRPr="00E66975" w:rsidRDefault="00AD40CF">
      <w:pPr>
        <w:spacing w:before="71" w:after="8"/>
        <w:ind w:left="103" w:right="97"/>
        <w:jc w:val="center"/>
        <w:rPr>
          <w:b/>
          <w:sz w:val="24"/>
          <w:szCs w:val="24"/>
        </w:rPr>
      </w:pPr>
      <w:r w:rsidRPr="00E66975">
        <w:rPr>
          <w:b/>
          <w:spacing w:val="-2"/>
          <w:sz w:val="24"/>
          <w:szCs w:val="24"/>
        </w:rPr>
        <w:lastRenderedPageBreak/>
        <w:t>ЗМІСТ</w:t>
      </w:r>
    </w:p>
    <w:tbl>
      <w:tblPr>
        <w:tblW w:w="0" w:type="auto"/>
        <w:tblInd w:w="5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"/>
        <w:gridCol w:w="845"/>
        <w:gridCol w:w="389"/>
        <w:gridCol w:w="5208"/>
        <w:gridCol w:w="1627"/>
        <w:gridCol w:w="674"/>
      </w:tblGrid>
      <w:tr w:rsidR="00BF7C6D" w:rsidRPr="00E66975" w:rsidTr="00172747">
        <w:trPr>
          <w:trHeight w:val="269"/>
        </w:trPr>
        <w:tc>
          <w:tcPr>
            <w:tcW w:w="335" w:type="dxa"/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9" w:type="dxa"/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08" w:type="dxa"/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0" w:lineRule="exact"/>
              <w:ind w:left="4" w:right="2"/>
              <w:jc w:val="center"/>
              <w:rPr>
                <w:sz w:val="24"/>
                <w:szCs w:val="24"/>
              </w:rPr>
            </w:pPr>
            <w:r w:rsidRPr="00E66975">
              <w:rPr>
                <w:spacing w:val="-4"/>
                <w:sz w:val="24"/>
                <w:szCs w:val="24"/>
              </w:rPr>
              <w:t>Стор.</w:t>
            </w:r>
          </w:p>
        </w:tc>
      </w:tr>
      <w:tr w:rsidR="00BF7C6D" w:rsidRPr="006008BD" w:rsidTr="00172747">
        <w:trPr>
          <w:trHeight w:val="275"/>
        </w:trPr>
        <w:tc>
          <w:tcPr>
            <w:tcW w:w="335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right="54"/>
              <w:jc w:val="center"/>
              <w:rPr>
                <w:sz w:val="24"/>
                <w:szCs w:val="24"/>
              </w:rPr>
            </w:pPr>
            <w:r w:rsidRPr="00E66975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6442" w:type="dxa"/>
            <w:gridSpan w:val="3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104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Опис</w:t>
            </w:r>
            <w:r w:rsidRPr="00E66975">
              <w:rPr>
                <w:spacing w:val="-2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>навчальної</w:t>
            </w:r>
            <w:r w:rsidRPr="00E66975">
              <w:rPr>
                <w:spacing w:val="-8"/>
                <w:sz w:val="24"/>
                <w:szCs w:val="24"/>
              </w:rPr>
              <w:t xml:space="preserve"> </w:t>
            </w:r>
            <w:r w:rsidRPr="00E66975">
              <w:rPr>
                <w:spacing w:val="-2"/>
                <w:sz w:val="24"/>
                <w:szCs w:val="24"/>
              </w:rPr>
              <w:t>дисципліни</w:t>
            </w:r>
          </w:p>
        </w:tc>
        <w:tc>
          <w:tcPr>
            <w:tcW w:w="1627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right="227"/>
              <w:jc w:val="right"/>
              <w:rPr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674" w:type="dxa"/>
            <w:shd w:val="clear" w:color="auto" w:fill="auto"/>
          </w:tcPr>
          <w:p w:rsidR="00BF7C6D" w:rsidRPr="006008BD" w:rsidRDefault="00210631" w:rsidP="00172747">
            <w:pPr>
              <w:pStyle w:val="TableParagraph"/>
              <w:spacing w:line="256" w:lineRule="exact"/>
              <w:ind w:left="2" w:right="4"/>
              <w:jc w:val="center"/>
              <w:rPr>
                <w:sz w:val="24"/>
                <w:szCs w:val="24"/>
              </w:rPr>
            </w:pPr>
            <w:r w:rsidRPr="006008BD">
              <w:rPr>
                <w:sz w:val="24"/>
                <w:szCs w:val="24"/>
              </w:rPr>
              <w:t>4</w:t>
            </w:r>
          </w:p>
        </w:tc>
      </w:tr>
      <w:tr w:rsidR="00BF7C6D" w:rsidRPr="006008BD" w:rsidTr="00172747">
        <w:trPr>
          <w:trHeight w:val="276"/>
        </w:trPr>
        <w:tc>
          <w:tcPr>
            <w:tcW w:w="335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right="54"/>
              <w:jc w:val="center"/>
              <w:rPr>
                <w:sz w:val="24"/>
                <w:szCs w:val="24"/>
              </w:rPr>
            </w:pPr>
            <w:r w:rsidRPr="00E66975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6442" w:type="dxa"/>
            <w:gridSpan w:val="3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104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Заплановані</w:t>
            </w:r>
            <w:r w:rsidRPr="00E66975">
              <w:rPr>
                <w:spacing w:val="-10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>результати</w:t>
            </w:r>
            <w:r w:rsidRPr="00E66975">
              <w:rPr>
                <w:spacing w:val="-1"/>
                <w:sz w:val="24"/>
                <w:szCs w:val="24"/>
              </w:rPr>
              <w:t xml:space="preserve"> </w:t>
            </w:r>
            <w:r w:rsidRPr="00E66975">
              <w:rPr>
                <w:spacing w:val="-2"/>
                <w:sz w:val="24"/>
                <w:szCs w:val="24"/>
              </w:rPr>
              <w:t>навчання</w:t>
            </w:r>
          </w:p>
        </w:tc>
        <w:tc>
          <w:tcPr>
            <w:tcW w:w="1627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right="227"/>
              <w:jc w:val="right"/>
              <w:rPr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674" w:type="dxa"/>
            <w:shd w:val="clear" w:color="auto" w:fill="auto"/>
          </w:tcPr>
          <w:p w:rsidR="00BF7C6D" w:rsidRPr="006008BD" w:rsidRDefault="00210631" w:rsidP="00172747">
            <w:pPr>
              <w:pStyle w:val="TableParagraph"/>
              <w:spacing w:line="256" w:lineRule="exact"/>
              <w:ind w:left="2" w:right="4"/>
              <w:jc w:val="center"/>
              <w:rPr>
                <w:sz w:val="24"/>
                <w:szCs w:val="24"/>
              </w:rPr>
            </w:pPr>
            <w:r w:rsidRPr="006008BD">
              <w:rPr>
                <w:sz w:val="24"/>
                <w:szCs w:val="24"/>
              </w:rPr>
              <w:t>5</w:t>
            </w:r>
          </w:p>
        </w:tc>
      </w:tr>
      <w:tr w:rsidR="00BF7C6D" w:rsidRPr="006008BD" w:rsidTr="00172747">
        <w:trPr>
          <w:trHeight w:val="276"/>
        </w:trPr>
        <w:tc>
          <w:tcPr>
            <w:tcW w:w="335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right="54"/>
              <w:jc w:val="center"/>
              <w:rPr>
                <w:sz w:val="24"/>
                <w:szCs w:val="24"/>
              </w:rPr>
            </w:pPr>
            <w:r w:rsidRPr="00E66975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6442" w:type="dxa"/>
            <w:gridSpan w:val="3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104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Програма</w:t>
            </w:r>
            <w:r w:rsidRPr="00E66975">
              <w:rPr>
                <w:spacing w:val="-3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>навчальної</w:t>
            </w:r>
            <w:r w:rsidRPr="00E66975">
              <w:rPr>
                <w:spacing w:val="-9"/>
                <w:sz w:val="24"/>
                <w:szCs w:val="24"/>
              </w:rPr>
              <w:t xml:space="preserve"> </w:t>
            </w:r>
            <w:r w:rsidRPr="00E66975">
              <w:rPr>
                <w:spacing w:val="-2"/>
                <w:sz w:val="24"/>
                <w:szCs w:val="24"/>
              </w:rPr>
              <w:t>дисципліни</w:t>
            </w:r>
          </w:p>
        </w:tc>
        <w:tc>
          <w:tcPr>
            <w:tcW w:w="1627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right="227"/>
              <w:jc w:val="right"/>
              <w:rPr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674" w:type="dxa"/>
            <w:shd w:val="clear" w:color="auto" w:fill="auto"/>
          </w:tcPr>
          <w:p w:rsidR="00BF7C6D" w:rsidRPr="006008BD" w:rsidRDefault="006008BD" w:rsidP="00172747">
            <w:pPr>
              <w:pStyle w:val="TableParagraph"/>
              <w:spacing w:line="256" w:lineRule="exact"/>
              <w:ind w:left="2" w:right="4"/>
              <w:jc w:val="center"/>
              <w:rPr>
                <w:sz w:val="24"/>
                <w:szCs w:val="24"/>
              </w:rPr>
            </w:pPr>
            <w:r w:rsidRPr="006008BD">
              <w:rPr>
                <w:sz w:val="24"/>
                <w:szCs w:val="24"/>
              </w:rPr>
              <w:t>8</w:t>
            </w:r>
          </w:p>
        </w:tc>
      </w:tr>
      <w:tr w:rsidR="00BF7C6D" w:rsidRPr="006008BD" w:rsidTr="00172747">
        <w:trPr>
          <w:trHeight w:val="276"/>
        </w:trPr>
        <w:tc>
          <w:tcPr>
            <w:tcW w:w="335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right="54"/>
              <w:jc w:val="center"/>
              <w:rPr>
                <w:sz w:val="24"/>
                <w:szCs w:val="24"/>
              </w:rPr>
            </w:pPr>
            <w:r w:rsidRPr="00E66975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6442" w:type="dxa"/>
            <w:gridSpan w:val="3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104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Структура</w:t>
            </w:r>
            <w:r w:rsidRPr="00E66975">
              <w:rPr>
                <w:spacing w:val="-2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>вивчення</w:t>
            </w:r>
            <w:r w:rsidRPr="00E66975">
              <w:rPr>
                <w:spacing w:val="-5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>навчальної</w:t>
            </w:r>
            <w:r w:rsidRPr="00E66975">
              <w:rPr>
                <w:spacing w:val="-9"/>
                <w:sz w:val="24"/>
                <w:szCs w:val="24"/>
              </w:rPr>
              <w:t xml:space="preserve"> </w:t>
            </w:r>
            <w:r w:rsidRPr="00E66975">
              <w:rPr>
                <w:spacing w:val="-2"/>
                <w:sz w:val="24"/>
                <w:szCs w:val="24"/>
              </w:rPr>
              <w:t>дисципліни</w:t>
            </w:r>
          </w:p>
        </w:tc>
        <w:tc>
          <w:tcPr>
            <w:tcW w:w="1627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right="227"/>
              <w:jc w:val="right"/>
              <w:rPr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674" w:type="dxa"/>
            <w:shd w:val="clear" w:color="auto" w:fill="auto"/>
          </w:tcPr>
          <w:p w:rsidR="00BF7C6D" w:rsidRPr="006008BD" w:rsidRDefault="006008BD" w:rsidP="00172747">
            <w:pPr>
              <w:pStyle w:val="TableParagraph"/>
              <w:spacing w:line="256" w:lineRule="exact"/>
              <w:ind w:left="2" w:right="4"/>
              <w:jc w:val="center"/>
              <w:rPr>
                <w:sz w:val="24"/>
                <w:szCs w:val="24"/>
              </w:rPr>
            </w:pPr>
            <w:r w:rsidRPr="006008BD">
              <w:rPr>
                <w:sz w:val="24"/>
                <w:szCs w:val="24"/>
              </w:rPr>
              <w:t>11</w:t>
            </w:r>
          </w:p>
        </w:tc>
      </w:tr>
      <w:tr w:rsidR="00BF7C6D" w:rsidRPr="006008BD" w:rsidTr="00172747">
        <w:trPr>
          <w:trHeight w:val="275"/>
        </w:trPr>
        <w:tc>
          <w:tcPr>
            <w:tcW w:w="335" w:type="dxa"/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right="107"/>
              <w:jc w:val="right"/>
              <w:rPr>
                <w:sz w:val="24"/>
                <w:szCs w:val="24"/>
              </w:rPr>
            </w:pPr>
            <w:r w:rsidRPr="00E66975">
              <w:rPr>
                <w:spacing w:val="-4"/>
                <w:sz w:val="24"/>
                <w:szCs w:val="24"/>
              </w:rPr>
              <w:t>4.1.</w:t>
            </w:r>
          </w:p>
        </w:tc>
        <w:tc>
          <w:tcPr>
            <w:tcW w:w="5597" w:type="dxa"/>
            <w:gridSpan w:val="2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Тематичний</w:t>
            </w:r>
            <w:r w:rsidRPr="00E66975">
              <w:rPr>
                <w:spacing w:val="-4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>план</w:t>
            </w:r>
            <w:r w:rsidRPr="00E66975">
              <w:rPr>
                <w:spacing w:val="-4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>навчальної</w:t>
            </w:r>
            <w:r w:rsidRPr="00E66975">
              <w:rPr>
                <w:spacing w:val="-8"/>
                <w:sz w:val="24"/>
                <w:szCs w:val="24"/>
              </w:rPr>
              <w:t xml:space="preserve"> </w:t>
            </w:r>
            <w:r w:rsidRPr="00E66975">
              <w:rPr>
                <w:spacing w:val="-2"/>
                <w:sz w:val="24"/>
                <w:szCs w:val="24"/>
              </w:rPr>
              <w:t>дисципліни</w:t>
            </w:r>
          </w:p>
        </w:tc>
        <w:tc>
          <w:tcPr>
            <w:tcW w:w="1627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right="227"/>
              <w:jc w:val="right"/>
              <w:rPr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674" w:type="dxa"/>
            <w:shd w:val="clear" w:color="auto" w:fill="auto"/>
          </w:tcPr>
          <w:p w:rsidR="00BF7C6D" w:rsidRPr="006008BD" w:rsidRDefault="00210631" w:rsidP="006008BD">
            <w:pPr>
              <w:pStyle w:val="TableParagraph"/>
              <w:spacing w:line="256" w:lineRule="exact"/>
              <w:ind w:left="2" w:right="4"/>
              <w:jc w:val="center"/>
              <w:rPr>
                <w:sz w:val="24"/>
                <w:szCs w:val="24"/>
              </w:rPr>
            </w:pPr>
            <w:r w:rsidRPr="006008BD">
              <w:rPr>
                <w:sz w:val="24"/>
                <w:szCs w:val="24"/>
              </w:rPr>
              <w:t>1</w:t>
            </w:r>
            <w:r w:rsidR="006008BD" w:rsidRPr="006008BD">
              <w:rPr>
                <w:sz w:val="24"/>
                <w:szCs w:val="24"/>
              </w:rPr>
              <w:t>1</w:t>
            </w:r>
          </w:p>
        </w:tc>
      </w:tr>
      <w:tr w:rsidR="00BF7C6D" w:rsidRPr="006008BD" w:rsidTr="00172747">
        <w:trPr>
          <w:trHeight w:val="276"/>
        </w:trPr>
        <w:tc>
          <w:tcPr>
            <w:tcW w:w="335" w:type="dxa"/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right="107"/>
              <w:jc w:val="right"/>
              <w:rPr>
                <w:sz w:val="24"/>
                <w:szCs w:val="24"/>
              </w:rPr>
            </w:pPr>
            <w:r w:rsidRPr="00E66975">
              <w:rPr>
                <w:spacing w:val="-4"/>
                <w:sz w:val="24"/>
                <w:szCs w:val="24"/>
              </w:rPr>
              <w:t>4.2.</w:t>
            </w:r>
          </w:p>
        </w:tc>
        <w:tc>
          <w:tcPr>
            <w:tcW w:w="5597" w:type="dxa"/>
            <w:gridSpan w:val="2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Аудиторні</w:t>
            </w:r>
            <w:r w:rsidRPr="00E66975">
              <w:rPr>
                <w:spacing w:val="-7"/>
                <w:sz w:val="24"/>
                <w:szCs w:val="24"/>
              </w:rPr>
              <w:t xml:space="preserve"> </w:t>
            </w:r>
            <w:r w:rsidRPr="00E66975">
              <w:rPr>
                <w:spacing w:val="-2"/>
                <w:sz w:val="24"/>
                <w:szCs w:val="24"/>
              </w:rPr>
              <w:t>заняття</w:t>
            </w:r>
          </w:p>
        </w:tc>
        <w:tc>
          <w:tcPr>
            <w:tcW w:w="1627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right="227"/>
              <w:jc w:val="right"/>
              <w:rPr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674" w:type="dxa"/>
            <w:shd w:val="clear" w:color="auto" w:fill="auto"/>
          </w:tcPr>
          <w:p w:rsidR="00BF7C6D" w:rsidRPr="006008BD" w:rsidRDefault="00210631" w:rsidP="006008BD">
            <w:pPr>
              <w:pStyle w:val="TableParagraph"/>
              <w:spacing w:line="256" w:lineRule="exact"/>
              <w:ind w:left="2" w:right="4"/>
              <w:jc w:val="center"/>
              <w:rPr>
                <w:sz w:val="24"/>
                <w:szCs w:val="24"/>
              </w:rPr>
            </w:pPr>
            <w:r w:rsidRPr="006008BD">
              <w:rPr>
                <w:sz w:val="24"/>
                <w:szCs w:val="24"/>
              </w:rPr>
              <w:t>1</w:t>
            </w:r>
            <w:r w:rsidR="006008BD" w:rsidRPr="006008BD">
              <w:rPr>
                <w:sz w:val="24"/>
                <w:szCs w:val="24"/>
              </w:rPr>
              <w:t>1</w:t>
            </w:r>
          </w:p>
        </w:tc>
      </w:tr>
      <w:tr w:rsidR="00BF7C6D" w:rsidRPr="006008BD" w:rsidTr="00172747">
        <w:trPr>
          <w:trHeight w:val="276"/>
        </w:trPr>
        <w:tc>
          <w:tcPr>
            <w:tcW w:w="335" w:type="dxa"/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right="107"/>
              <w:jc w:val="right"/>
              <w:rPr>
                <w:sz w:val="24"/>
                <w:szCs w:val="24"/>
              </w:rPr>
            </w:pPr>
            <w:r w:rsidRPr="00E66975">
              <w:rPr>
                <w:spacing w:val="-4"/>
                <w:sz w:val="24"/>
                <w:szCs w:val="24"/>
              </w:rPr>
              <w:t>4.3.</w:t>
            </w:r>
          </w:p>
        </w:tc>
        <w:tc>
          <w:tcPr>
            <w:tcW w:w="5597" w:type="dxa"/>
            <w:gridSpan w:val="2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Самостійна</w:t>
            </w:r>
            <w:r w:rsidRPr="00E66975">
              <w:rPr>
                <w:spacing w:val="-1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>робота</w:t>
            </w:r>
            <w:r w:rsidRPr="00E66975">
              <w:rPr>
                <w:spacing w:val="-4"/>
                <w:sz w:val="24"/>
                <w:szCs w:val="24"/>
              </w:rPr>
              <w:t xml:space="preserve"> </w:t>
            </w:r>
            <w:r w:rsidRPr="00E66975">
              <w:rPr>
                <w:spacing w:val="-2"/>
                <w:sz w:val="24"/>
                <w:szCs w:val="24"/>
              </w:rPr>
              <w:t>студентів</w:t>
            </w:r>
          </w:p>
        </w:tc>
        <w:tc>
          <w:tcPr>
            <w:tcW w:w="1627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right="227"/>
              <w:jc w:val="right"/>
              <w:rPr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674" w:type="dxa"/>
            <w:shd w:val="clear" w:color="auto" w:fill="auto"/>
          </w:tcPr>
          <w:p w:rsidR="00BF7C6D" w:rsidRPr="006008BD" w:rsidRDefault="006008BD" w:rsidP="00172747">
            <w:pPr>
              <w:pStyle w:val="TableParagraph"/>
              <w:spacing w:line="256" w:lineRule="exact"/>
              <w:ind w:left="2" w:right="4"/>
              <w:jc w:val="center"/>
              <w:rPr>
                <w:sz w:val="24"/>
                <w:szCs w:val="24"/>
              </w:rPr>
            </w:pPr>
            <w:r w:rsidRPr="006008BD">
              <w:rPr>
                <w:sz w:val="24"/>
                <w:szCs w:val="24"/>
              </w:rPr>
              <w:t>12</w:t>
            </w:r>
          </w:p>
        </w:tc>
      </w:tr>
      <w:tr w:rsidR="00BF7C6D" w:rsidRPr="006008BD" w:rsidTr="00172747">
        <w:trPr>
          <w:trHeight w:val="275"/>
        </w:trPr>
        <w:tc>
          <w:tcPr>
            <w:tcW w:w="335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right="54"/>
              <w:jc w:val="center"/>
              <w:rPr>
                <w:sz w:val="24"/>
                <w:szCs w:val="24"/>
              </w:rPr>
            </w:pPr>
            <w:r w:rsidRPr="00E66975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6442" w:type="dxa"/>
            <w:gridSpan w:val="3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104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Методи</w:t>
            </w:r>
            <w:r w:rsidRPr="00E66975">
              <w:rPr>
                <w:spacing w:val="2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>навчання</w:t>
            </w:r>
            <w:r w:rsidRPr="00E66975">
              <w:rPr>
                <w:spacing w:val="-3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>та</w:t>
            </w:r>
            <w:r w:rsidRPr="00E66975">
              <w:rPr>
                <w:spacing w:val="1"/>
                <w:sz w:val="24"/>
                <w:szCs w:val="24"/>
              </w:rPr>
              <w:t xml:space="preserve"> </w:t>
            </w:r>
            <w:r w:rsidRPr="00E66975">
              <w:rPr>
                <w:spacing w:val="-2"/>
                <w:sz w:val="24"/>
                <w:szCs w:val="24"/>
              </w:rPr>
              <w:t>контролю</w:t>
            </w:r>
          </w:p>
        </w:tc>
        <w:tc>
          <w:tcPr>
            <w:tcW w:w="1627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right="227"/>
              <w:jc w:val="right"/>
              <w:rPr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674" w:type="dxa"/>
            <w:shd w:val="clear" w:color="auto" w:fill="auto"/>
          </w:tcPr>
          <w:p w:rsidR="00BF7C6D" w:rsidRPr="006008BD" w:rsidRDefault="00210631" w:rsidP="006008BD">
            <w:pPr>
              <w:pStyle w:val="TableParagraph"/>
              <w:spacing w:line="256" w:lineRule="exact"/>
              <w:ind w:left="2" w:right="4"/>
              <w:jc w:val="center"/>
              <w:rPr>
                <w:sz w:val="24"/>
                <w:szCs w:val="24"/>
              </w:rPr>
            </w:pPr>
            <w:r w:rsidRPr="006008BD">
              <w:rPr>
                <w:sz w:val="24"/>
                <w:szCs w:val="24"/>
              </w:rPr>
              <w:t>1</w:t>
            </w:r>
            <w:r w:rsidR="006008BD" w:rsidRPr="006008BD">
              <w:rPr>
                <w:sz w:val="24"/>
                <w:szCs w:val="24"/>
              </w:rPr>
              <w:t>2</w:t>
            </w:r>
          </w:p>
        </w:tc>
      </w:tr>
      <w:tr w:rsidR="00BF7C6D" w:rsidRPr="006008BD" w:rsidTr="00172747">
        <w:trPr>
          <w:trHeight w:val="276"/>
        </w:trPr>
        <w:tc>
          <w:tcPr>
            <w:tcW w:w="335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right="54"/>
              <w:jc w:val="center"/>
              <w:rPr>
                <w:sz w:val="24"/>
                <w:szCs w:val="24"/>
              </w:rPr>
            </w:pPr>
            <w:r w:rsidRPr="00E66975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6442" w:type="dxa"/>
            <w:gridSpan w:val="3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104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Схема</w:t>
            </w:r>
            <w:r w:rsidRPr="00E66975">
              <w:rPr>
                <w:spacing w:val="-3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>нарахування</w:t>
            </w:r>
            <w:r w:rsidRPr="00E66975">
              <w:rPr>
                <w:spacing w:val="-1"/>
                <w:sz w:val="24"/>
                <w:szCs w:val="24"/>
              </w:rPr>
              <w:t xml:space="preserve"> </w:t>
            </w:r>
            <w:r w:rsidRPr="00E66975">
              <w:rPr>
                <w:spacing w:val="-2"/>
                <w:sz w:val="24"/>
                <w:szCs w:val="24"/>
              </w:rPr>
              <w:t>балів</w:t>
            </w:r>
          </w:p>
        </w:tc>
        <w:tc>
          <w:tcPr>
            <w:tcW w:w="1627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right="227"/>
              <w:jc w:val="right"/>
              <w:rPr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674" w:type="dxa"/>
            <w:shd w:val="clear" w:color="auto" w:fill="auto"/>
          </w:tcPr>
          <w:p w:rsidR="00BF7C6D" w:rsidRPr="006008BD" w:rsidRDefault="006008BD" w:rsidP="00172747">
            <w:pPr>
              <w:pStyle w:val="TableParagraph"/>
              <w:spacing w:line="256" w:lineRule="exact"/>
              <w:ind w:left="2" w:right="4"/>
              <w:jc w:val="center"/>
              <w:rPr>
                <w:sz w:val="24"/>
                <w:szCs w:val="24"/>
              </w:rPr>
            </w:pPr>
            <w:r w:rsidRPr="006008BD">
              <w:rPr>
                <w:sz w:val="24"/>
                <w:szCs w:val="24"/>
              </w:rPr>
              <w:t>14</w:t>
            </w:r>
          </w:p>
        </w:tc>
      </w:tr>
      <w:tr w:rsidR="00BF7C6D" w:rsidRPr="006008BD" w:rsidTr="00172747">
        <w:trPr>
          <w:trHeight w:val="276"/>
        </w:trPr>
        <w:tc>
          <w:tcPr>
            <w:tcW w:w="335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right="54"/>
              <w:jc w:val="center"/>
              <w:rPr>
                <w:sz w:val="24"/>
                <w:szCs w:val="24"/>
              </w:rPr>
            </w:pPr>
            <w:r w:rsidRPr="00E66975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6442" w:type="dxa"/>
            <w:gridSpan w:val="3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104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Рекомендовані</w:t>
            </w:r>
            <w:r w:rsidRPr="00E66975">
              <w:rPr>
                <w:spacing w:val="-7"/>
                <w:sz w:val="24"/>
                <w:szCs w:val="24"/>
              </w:rPr>
              <w:t xml:space="preserve"> </w:t>
            </w:r>
            <w:r w:rsidRPr="00E66975">
              <w:rPr>
                <w:spacing w:val="-2"/>
                <w:sz w:val="24"/>
                <w:szCs w:val="24"/>
              </w:rPr>
              <w:t>джерела</w:t>
            </w:r>
          </w:p>
        </w:tc>
        <w:tc>
          <w:tcPr>
            <w:tcW w:w="1627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right="217"/>
              <w:jc w:val="right"/>
              <w:rPr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674" w:type="dxa"/>
            <w:shd w:val="clear" w:color="auto" w:fill="auto"/>
          </w:tcPr>
          <w:p w:rsidR="00BF7C6D" w:rsidRPr="006008BD" w:rsidRDefault="006008BD" w:rsidP="00172747">
            <w:pPr>
              <w:pStyle w:val="TableParagraph"/>
              <w:spacing w:line="256" w:lineRule="exact"/>
              <w:ind w:left="2" w:right="4"/>
              <w:jc w:val="center"/>
              <w:rPr>
                <w:sz w:val="24"/>
                <w:szCs w:val="24"/>
              </w:rPr>
            </w:pPr>
            <w:r w:rsidRPr="006008BD">
              <w:rPr>
                <w:sz w:val="24"/>
                <w:szCs w:val="24"/>
              </w:rPr>
              <w:t>14</w:t>
            </w:r>
          </w:p>
        </w:tc>
      </w:tr>
      <w:tr w:rsidR="00BF7C6D" w:rsidRPr="006008BD" w:rsidTr="00172747">
        <w:trPr>
          <w:trHeight w:val="276"/>
        </w:trPr>
        <w:tc>
          <w:tcPr>
            <w:tcW w:w="335" w:type="dxa"/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761"/>
              <w:rPr>
                <w:sz w:val="24"/>
                <w:szCs w:val="24"/>
              </w:rPr>
            </w:pPr>
            <w:r w:rsidRPr="00E66975">
              <w:rPr>
                <w:spacing w:val="-4"/>
                <w:sz w:val="24"/>
                <w:szCs w:val="24"/>
              </w:rPr>
              <w:t>7.1.</w:t>
            </w:r>
          </w:p>
        </w:tc>
        <w:tc>
          <w:tcPr>
            <w:tcW w:w="5208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Основні</w:t>
            </w:r>
            <w:r w:rsidRPr="00E66975">
              <w:rPr>
                <w:spacing w:val="-7"/>
                <w:sz w:val="24"/>
                <w:szCs w:val="24"/>
              </w:rPr>
              <w:t xml:space="preserve"> </w:t>
            </w:r>
            <w:r w:rsidRPr="00E66975">
              <w:rPr>
                <w:spacing w:val="-2"/>
                <w:sz w:val="24"/>
                <w:szCs w:val="24"/>
              </w:rPr>
              <w:t>джерела</w:t>
            </w:r>
          </w:p>
        </w:tc>
        <w:tc>
          <w:tcPr>
            <w:tcW w:w="1627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right="217"/>
              <w:jc w:val="right"/>
              <w:rPr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674" w:type="dxa"/>
            <w:shd w:val="clear" w:color="auto" w:fill="auto"/>
          </w:tcPr>
          <w:p w:rsidR="00BF7C6D" w:rsidRPr="006008BD" w:rsidRDefault="006008BD" w:rsidP="00172747">
            <w:pPr>
              <w:pStyle w:val="TableParagraph"/>
              <w:spacing w:line="256" w:lineRule="exact"/>
              <w:ind w:left="2" w:right="4"/>
              <w:jc w:val="center"/>
              <w:rPr>
                <w:sz w:val="24"/>
                <w:szCs w:val="24"/>
              </w:rPr>
            </w:pPr>
            <w:r w:rsidRPr="006008BD">
              <w:rPr>
                <w:sz w:val="24"/>
                <w:szCs w:val="24"/>
              </w:rPr>
              <w:t>14</w:t>
            </w:r>
          </w:p>
        </w:tc>
      </w:tr>
      <w:tr w:rsidR="00BF7C6D" w:rsidRPr="006008BD" w:rsidTr="00172747">
        <w:trPr>
          <w:trHeight w:val="275"/>
        </w:trPr>
        <w:tc>
          <w:tcPr>
            <w:tcW w:w="335" w:type="dxa"/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761"/>
              <w:rPr>
                <w:sz w:val="24"/>
                <w:szCs w:val="24"/>
              </w:rPr>
            </w:pPr>
            <w:r w:rsidRPr="00E66975">
              <w:rPr>
                <w:spacing w:val="-4"/>
                <w:sz w:val="24"/>
                <w:szCs w:val="24"/>
              </w:rPr>
              <w:t>7.2.</w:t>
            </w:r>
          </w:p>
        </w:tc>
        <w:tc>
          <w:tcPr>
            <w:tcW w:w="5208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Допоміжні</w:t>
            </w:r>
            <w:r w:rsidRPr="00E66975">
              <w:rPr>
                <w:spacing w:val="-10"/>
                <w:sz w:val="24"/>
                <w:szCs w:val="24"/>
              </w:rPr>
              <w:t xml:space="preserve"> </w:t>
            </w:r>
            <w:r w:rsidRPr="00E66975">
              <w:rPr>
                <w:spacing w:val="-2"/>
                <w:sz w:val="24"/>
                <w:szCs w:val="24"/>
              </w:rPr>
              <w:t>джерела</w:t>
            </w:r>
          </w:p>
        </w:tc>
        <w:tc>
          <w:tcPr>
            <w:tcW w:w="1627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right="217"/>
              <w:jc w:val="right"/>
              <w:rPr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674" w:type="dxa"/>
            <w:shd w:val="clear" w:color="auto" w:fill="auto"/>
          </w:tcPr>
          <w:p w:rsidR="00BF7C6D" w:rsidRPr="006008BD" w:rsidRDefault="00210631" w:rsidP="006008BD">
            <w:pPr>
              <w:pStyle w:val="TableParagraph"/>
              <w:spacing w:line="256" w:lineRule="exact"/>
              <w:ind w:left="2" w:right="2"/>
              <w:jc w:val="center"/>
              <w:rPr>
                <w:sz w:val="24"/>
                <w:szCs w:val="24"/>
              </w:rPr>
            </w:pPr>
            <w:r w:rsidRPr="006008BD">
              <w:rPr>
                <w:sz w:val="24"/>
                <w:szCs w:val="24"/>
              </w:rPr>
              <w:t>1</w:t>
            </w:r>
            <w:r w:rsidR="006008BD" w:rsidRPr="006008BD">
              <w:rPr>
                <w:sz w:val="24"/>
                <w:szCs w:val="24"/>
              </w:rPr>
              <w:t>5</w:t>
            </w:r>
          </w:p>
        </w:tc>
      </w:tr>
      <w:tr w:rsidR="00BF7C6D" w:rsidRPr="006008BD" w:rsidTr="00172747">
        <w:trPr>
          <w:trHeight w:val="269"/>
        </w:trPr>
        <w:tc>
          <w:tcPr>
            <w:tcW w:w="335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0" w:lineRule="exact"/>
              <w:ind w:right="54"/>
              <w:jc w:val="center"/>
              <w:rPr>
                <w:sz w:val="24"/>
                <w:szCs w:val="24"/>
              </w:rPr>
            </w:pPr>
            <w:r w:rsidRPr="00E66975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6442" w:type="dxa"/>
            <w:gridSpan w:val="3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0" w:lineRule="exact"/>
              <w:ind w:left="104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Інформаційні</w:t>
            </w:r>
            <w:r w:rsidRPr="00E66975">
              <w:rPr>
                <w:spacing w:val="-10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>ресурси</w:t>
            </w:r>
            <w:r w:rsidRPr="00E66975">
              <w:rPr>
                <w:spacing w:val="1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>в</w:t>
            </w:r>
            <w:r w:rsidRPr="00E66975">
              <w:rPr>
                <w:spacing w:val="1"/>
                <w:sz w:val="24"/>
                <w:szCs w:val="24"/>
              </w:rPr>
              <w:t xml:space="preserve"> </w:t>
            </w:r>
            <w:r w:rsidRPr="00E66975">
              <w:rPr>
                <w:spacing w:val="-2"/>
                <w:sz w:val="24"/>
                <w:szCs w:val="24"/>
              </w:rPr>
              <w:t>Інтернеті</w:t>
            </w:r>
          </w:p>
        </w:tc>
        <w:tc>
          <w:tcPr>
            <w:tcW w:w="1627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0" w:lineRule="exact"/>
              <w:ind w:right="217"/>
              <w:jc w:val="right"/>
              <w:rPr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674" w:type="dxa"/>
            <w:shd w:val="clear" w:color="auto" w:fill="auto"/>
          </w:tcPr>
          <w:p w:rsidR="00BF7C6D" w:rsidRPr="006008BD" w:rsidRDefault="006008BD" w:rsidP="00172747">
            <w:pPr>
              <w:pStyle w:val="TableParagraph"/>
              <w:spacing w:line="250" w:lineRule="exact"/>
              <w:ind w:left="2" w:right="2"/>
              <w:jc w:val="center"/>
              <w:rPr>
                <w:sz w:val="24"/>
                <w:szCs w:val="24"/>
              </w:rPr>
            </w:pPr>
            <w:r w:rsidRPr="006008BD">
              <w:rPr>
                <w:sz w:val="24"/>
                <w:szCs w:val="24"/>
              </w:rPr>
              <w:t>15</w:t>
            </w:r>
          </w:p>
        </w:tc>
      </w:tr>
    </w:tbl>
    <w:p w:rsidR="00BF7C6D" w:rsidRPr="00E66975" w:rsidRDefault="00BF7C6D">
      <w:pPr>
        <w:pStyle w:val="a3"/>
        <w:spacing w:before="11"/>
        <w:ind w:left="0"/>
        <w:rPr>
          <w:b/>
        </w:rPr>
      </w:pPr>
    </w:p>
    <w:p w:rsidR="00D24F82" w:rsidRDefault="00D24F82" w:rsidP="00EF5F78">
      <w:pPr>
        <w:pStyle w:val="a5"/>
        <w:tabs>
          <w:tab w:val="left" w:pos="3780"/>
        </w:tabs>
        <w:spacing w:after="9"/>
        <w:ind w:left="3780" w:firstLine="0"/>
        <w:rPr>
          <w:b/>
          <w:sz w:val="24"/>
          <w:szCs w:val="24"/>
        </w:rPr>
        <w:sectPr w:rsidR="00D24F82" w:rsidSect="004827FD">
          <w:pgSz w:w="11910" w:h="16840"/>
          <w:pgMar w:top="850" w:right="850" w:bottom="850" w:left="1417" w:header="0" w:footer="821" w:gutter="0"/>
          <w:cols w:space="720"/>
          <w:docGrid w:linePitch="299"/>
        </w:sectPr>
      </w:pPr>
      <w:bookmarkStart w:id="0" w:name="_Hlk185372047"/>
    </w:p>
    <w:p w:rsidR="00BF7C6D" w:rsidRPr="00D24F82" w:rsidRDefault="00AD40CF" w:rsidP="00D24F82">
      <w:pPr>
        <w:pStyle w:val="a5"/>
        <w:numPr>
          <w:ilvl w:val="0"/>
          <w:numId w:val="1"/>
        </w:numPr>
        <w:tabs>
          <w:tab w:val="left" w:pos="3780"/>
        </w:tabs>
        <w:spacing w:after="9" w:line="360" w:lineRule="auto"/>
        <w:ind w:hanging="244"/>
        <w:jc w:val="left"/>
        <w:rPr>
          <w:b/>
          <w:sz w:val="24"/>
          <w:szCs w:val="24"/>
        </w:rPr>
      </w:pPr>
      <w:r w:rsidRPr="00D24F82">
        <w:rPr>
          <w:b/>
          <w:sz w:val="24"/>
          <w:szCs w:val="24"/>
        </w:rPr>
        <w:lastRenderedPageBreak/>
        <w:t>Опис</w:t>
      </w:r>
      <w:r w:rsidRPr="00D24F82">
        <w:rPr>
          <w:b/>
          <w:spacing w:val="-4"/>
          <w:sz w:val="24"/>
          <w:szCs w:val="24"/>
        </w:rPr>
        <w:t xml:space="preserve"> </w:t>
      </w:r>
      <w:r w:rsidRPr="00D24F82">
        <w:rPr>
          <w:b/>
          <w:sz w:val="24"/>
          <w:szCs w:val="24"/>
        </w:rPr>
        <w:t>навчальної</w:t>
      </w:r>
      <w:r w:rsidRPr="00D24F82">
        <w:rPr>
          <w:b/>
          <w:spacing w:val="-2"/>
          <w:sz w:val="24"/>
          <w:szCs w:val="24"/>
        </w:rPr>
        <w:t xml:space="preserve"> дисципліни</w:t>
      </w: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"/>
        <w:gridCol w:w="3312"/>
        <w:gridCol w:w="993"/>
        <w:gridCol w:w="4677"/>
      </w:tblGrid>
      <w:tr w:rsidR="00BF7C6D" w:rsidRPr="00E66975" w:rsidTr="00052845">
        <w:trPr>
          <w:trHeight w:val="257"/>
        </w:trPr>
        <w:tc>
          <w:tcPr>
            <w:tcW w:w="506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0" w:lineRule="exact"/>
              <w:ind w:left="119" w:right="56"/>
              <w:jc w:val="center"/>
              <w:rPr>
                <w:sz w:val="24"/>
                <w:szCs w:val="24"/>
              </w:rPr>
            </w:pPr>
            <w:r w:rsidRPr="00E66975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312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0" w:lineRule="exact"/>
              <w:ind w:left="106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Шифр</w:t>
            </w:r>
            <w:r w:rsidRPr="00E66975">
              <w:rPr>
                <w:spacing w:val="3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>і</w:t>
            </w:r>
            <w:r w:rsidRPr="00E66975">
              <w:rPr>
                <w:spacing w:val="-9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>назва</w:t>
            </w:r>
            <w:r w:rsidRPr="00E66975">
              <w:rPr>
                <w:spacing w:val="-1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>галузі</w:t>
            </w:r>
            <w:r w:rsidRPr="00E66975">
              <w:rPr>
                <w:spacing w:val="-9"/>
                <w:sz w:val="24"/>
                <w:szCs w:val="24"/>
              </w:rPr>
              <w:t xml:space="preserve"> </w:t>
            </w:r>
            <w:r w:rsidRPr="00E66975">
              <w:rPr>
                <w:spacing w:val="-2"/>
                <w:sz w:val="24"/>
                <w:szCs w:val="24"/>
              </w:rPr>
              <w:t>знань</w:t>
            </w:r>
          </w:p>
        </w:tc>
        <w:tc>
          <w:tcPr>
            <w:tcW w:w="993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0" w:lineRule="exact"/>
              <w:ind w:left="5"/>
              <w:jc w:val="center"/>
              <w:rPr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4677" w:type="dxa"/>
            <w:shd w:val="clear" w:color="auto" w:fill="auto"/>
          </w:tcPr>
          <w:p w:rsidR="00BF7C6D" w:rsidRPr="00E66975" w:rsidRDefault="00B35CA4" w:rsidP="00B35CA4">
            <w:pPr>
              <w:pStyle w:val="TableParagraph"/>
              <w:spacing w:line="250" w:lineRule="exact"/>
              <w:ind w:left="113"/>
              <w:rPr>
                <w:sz w:val="24"/>
                <w:szCs w:val="24"/>
              </w:rPr>
            </w:pPr>
            <w:r w:rsidRPr="00E66975">
              <w:rPr>
                <w:spacing w:val="-2"/>
                <w:sz w:val="24"/>
                <w:szCs w:val="24"/>
              </w:rPr>
              <w:t>03</w:t>
            </w:r>
            <w:r w:rsidR="00AD40CF" w:rsidRPr="00E66975">
              <w:rPr>
                <w:spacing w:val="-2"/>
                <w:sz w:val="24"/>
                <w:szCs w:val="24"/>
              </w:rPr>
              <w:t xml:space="preserve"> </w:t>
            </w:r>
            <w:r w:rsidRPr="00E66975">
              <w:rPr>
                <w:spacing w:val="-2"/>
                <w:sz w:val="24"/>
                <w:szCs w:val="24"/>
              </w:rPr>
              <w:t>Гуманітарні науки</w:t>
            </w:r>
          </w:p>
        </w:tc>
      </w:tr>
      <w:tr w:rsidR="00BF7C6D" w:rsidRPr="00E66975" w:rsidTr="00052845">
        <w:trPr>
          <w:trHeight w:val="263"/>
        </w:trPr>
        <w:tc>
          <w:tcPr>
            <w:tcW w:w="506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119" w:right="56"/>
              <w:jc w:val="center"/>
              <w:rPr>
                <w:sz w:val="24"/>
                <w:szCs w:val="24"/>
              </w:rPr>
            </w:pPr>
            <w:r w:rsidRPr="00E66975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312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Код і</w:t>
            </w:r>
            <w:r w:rsidRPr="00E66975">
              <w:rPr>
                <w:spacing w:val="-6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>назва</w:t>
            </w:r>
            <w:r w:rsidRPr="00E66975">
              <w:rPr>
                <w:spacing w:val="2"/>
                <w:sz w:val="24"/>
                <w:szCs w:val="24"/>
              </w:rPr>
              <w:t xml:space="preserve"> </w:t>
            </w:r>
            <w:r w:rsidRPr="00E66975">
              <w:rPr>
                <w:spacing w:val="-2"/>
                <w:sz w:val="24"/>
                <w:szCs w:val="24"/>
              </w:rPr>
              <w:t>спеціальності</w:t>
            </w:r>
          </w:p>
        </w:tc>
        <w:tc>
          <w:tcPr>
            <w:tcW w:w="993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4677" w:type="dxa"/>
            <w:shd w:val="clear" w:color="auto" w:fill="auto"/>
          </w:tcPr>
          <w:p w:rsidR="00BF7C6D" w:rsidRPr="00E66975" w:rsidRDefault="00B35CA4" w:rsidP="00B35CA4">
            <w:pPr>
              <w:pStyle w:val="TableParagraph"/>
              <w:spacing w:line="256" w:lineRule="exact"/>
              <w:ind w:left="113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035 Філологія</w:t>
            </w:r>
          </w:p>
        </w:tc>
      </w:tr>
      <w:tr w:rsidR="00BF7C6D" w:rsidRPr="00E66975" w:rsidTr="00052845">
        <w:trPr>
          <w:trHeight w:val="263"/>
        </w:trPr>
        <w:tc>
          <w:tcPr>
            <w:tcW w:w="506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119" w:right="56"/>
              <w:jc w:val="center"/>
              <w:rPr>
                <w:sz w:val="24"/>
                <w:szCs w:val="24"/>
              </w:rPr>
            </w:pPr>
            <w:r w:rsidRPr="00E66975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3312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 xml:space="preserve">Назва </w:t>
            </w:r>
            <w:r w:rsidRPr="00E66975">
              <w:rPr>
                <w:spacing w:val="-2"/>
                <w:sz w:val="24"/>
                <w:szCs w:val="24"/>
              </w:rPr>
              <w:t>спеціалізації</w:t>
            </w:r>
          </w:p>
        </w:tc>
        <w:tc>
          <w:tcPr>
            <w:tcW w:w="993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4677" w:type="dxa"/>
            <w:shd w:val="clear" w:color="auto" w:fill="auto"/>
          </w:tcPr>
          <w:p w:rsidR="00BF7C6D" w:rsidRPr="00E66975" w:rsidRDefault="00B35CA4" w:rsidP="00172747">
            <w:pPr>
              <w:pStyle w:val="TableParagraph"/>
              <w:spacing w:line="256" w:lineRule="exact"/>
              <w:ind w:left="113"/>
              <w:rPr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035.041 Германські мови та література (переклад включно, перша – англійська)</w:t>
            </w:r>
          </w:p>
        </w:tc>
      </w:tr>
      <w:tr w:rsidR="00BF7C6D" w:rsidRPr="00E66975" w:rsidTr="00052845">
        <w:trPr>
          <w:trHeight w:val="526"/>
        </w:trPr>
        <w:tc>
          <w:tcPr>
            <w:tcW w:w="506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70" w:lineRule="exact"/>
              <w:ind w:left="119" w:right="56"/>
              <w:jc w:val="center"/>
              <w:rPr>
                <w:sz w:val="24"/>
                <w:szCs w:val="24"/>
              </w:rPr>
            </w:pPr>
            <w:r w:rsidRPr="00E66975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3312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 xml:space="preserve">Назва </w:t>
            </w:r>
            <w:r w:rsidRPr="00E66975">
              <w:rPr>
                <w:spacing w:val="-2"/>
                <w:sz w:val="24"/>
                <w:szCs w:val="24"/>
              </w:rPr>
              <w:t>дисципліни</w:t>
            </w:r>
          </w:p>
        </w:tc>
        <w:tc>
          <w:tcPr>
            <w:tcW w:w="993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70" w:lineRule="exact"/>
              <w:ind w:left="5"/>
              <w:jc w:val="center"/>
              <w:rPr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4677" w:type="dxa"/>
            <w:shd w:val="clear" w:color="auto" w:fill="auto"/>
          </w:tcPr>
          <w:p w:rsidR="00BF7C6D" w:rsidRPr="00E66975" w:rsidRDefault="0094361D" w:rsidP="0094361D">
            <w:pPr>
              <w:pStyle w:val="TableParagraph"/>
              <w:spacing w:line="270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Переклад у сфері міжнародного туризму</w:t>
            </w:r>
          </w:p>
        </w:tc>
      </w:tr>
      <w:tr w:rsidR="00BF7C6D" w:rsidRPr="00E66975" w:rsidTr="00052845">
        <w:trPr>
          <w:trHeight w:val="268"/>
        </w:trPr>
        <w:tc>
          <w:tcPr>
            <w:tcW w:w="506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61" w:lineRule="exact"/>
              <w:ind w:left="119" w:right="56"/>
              <w:jc w:val="center"/>
              <w:rPr>
                <w:sz w:val="24"/>
                <w:szCs w:val="24"/>
              </w:rPr>
            </w:pPr>
            <w:r w:rsidRPr="00E66975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3312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61" w:lineRule="exact"/>
              <w:ind w:left="106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Тип</w:t>
            </w:r>
            <w:r w:rsidRPr="00E66975">
              <w:rPr>
                <w:spacing w:val="4"/>
                <w:sz w:val="24"/>
                <w:szCs w:val="24"/>
              </w:rPr>
              <w:t xml:space="preserve"> </w:t>
            </w:r>
            <w:r w:rsidRPr="00E66975">
              <w:rPr>
                <w:spacing w:val="-2"/>
                <w:sz w:val="24"/>
                <w:szCs w:val="24"/>
              </w:rPr>
              <w:t>дисципліни</w:t>
            </w:r>
          </w:p>
        </w:tc>
        <w:tc>
          <w:tcPr>
            <w:tcW w:w="993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61" w:lineRule="exact"/>
              <w:ind w:left="5"/>
              <w:jc w:val="center"/>
              <w:rPr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4677" w:type="dxa"/>
            <w:shd w:val="clear" w:color="auto" w:fill="auto"/>
          </w:tcPr>
          <w:p w:rsidR="00BF7C6D" w:rsidRPr="00E66975" w:rsidRDefault="00BC055C" w:rsidP="00172747">
            <w:pPr>
              <w:pStyle w:val="TableParagraph"/>
              <w:spacing w:line="261" w:lineRule="exact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вибіркова</w:t>
            </w:r>
          </w:p>
        </w:tc>
      </w:tr>
      <w:tr w:rsidR="00BF7C6D" w:rsidRPr="00E66975" w:rsidTr="00052845">
        <w:trPr>
          <w:trHeight w:val="268"/>
        </w:trPr>
        <w:tc>
          <w:tcPr>
            <w:tcW w:w="506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before="1" w:line="260" w:lineRule="exact"/>
              <w:ind w:left="119" w:right="56"/>
              <w:jc w:val="center"/>
              <w:rPr>
                <w:sz w:val="24"/>
                <w:szCs w:val="24"/>
              </w:rPr>
            </w:pPr>
            <w:r w:rsidRPr="00E66975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3312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before="1" w:line="260" w:lineRule="exact"/>
              <w:ind w:left="106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Код</w:t>
            </w:r>
            <w:r w:rsidRPr="00E66975">
              <w:rPr>
                <w:spacing w:val="2"/>
                <w:sz w:val="24"/>
                <w:szCs w:val="24"/>
              </w:rPr>
              <w:t xml:space="preserve"> </w:t>
            </w:r>
            <w:r w:rsidRPr="00E66975">
              <w:rPr>
                <w:spacing w:val="-2"/>
                <w:sz w:val="24"/>
                <w:szCs w:val="24"/>
              </w:rPr>
              <w:t>дисципліни</w:t>
            </w:r>
          </w:p>
        </w:tc>
        <w:tc>
          <w:tcPr>
            <w:tcW w:w="993" w:type="dxa"/>
            <w:shd w:val="clear" w:color="auto" w:fill="auto"/>
          </w:tcPr>
          <w:p w:rsidR="00BF7C6D" w:rsidRPr="00B33849" w:rsidRDefault="00AD40CF" w:rsidP="00172747">
            <w:pPr>
              <w:pStyle w:val="TableParagraph"/>
              <w:spacing w:before="1" w:line="260" w:lineRule="exact"/>
              <w:ind w:left="5"/>
              <w:jc w:val="center"/>
              <w:rPr>
                <w:sz w:val="24"/>
                <w:szCs w:val="24"/>
              </w:rPr>
            </w:pPr>
            <w:r w:rsidRPr="00B33849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4677" w:type="dxa"/>
            <w:shd w:val="clear" w:color="auto" w:fill="auto"/>
          </w:tcPr>
          <w:p w:rsidR="00BF7C6D" w:rsidRPr="00B33849" w:rsidRDefault="00B33849" w:rsidP="00B33849">
            <w:pPr>
              <w:pStyle w:val="TableParagraph"/>
              <w:spacing w:before="1" w:line="260" w:lineRule="exact"/>
              <w:ind w:left="113"/>
              <w:rPr>
                <w:sz w:val="24"/>
                <w:szCs w:val="24"/>
              </w:rPr>
            </w:pPr>
            <w:r w:rsidRPr="00B33849">
              <w:rPr>
                <w:sz w:val="24"/>
                <w:szCs w:val="24"/>
              </w:rPr>
              <w:t>ППВ 6.5.</w:t>
            </w:r>
          </w:p>
        </w:tc>
      </w:tr>
      <w:tr w:rsidR="00BF7C6D" w:rsidRPr="00E66975" w:rsidTr="00052845">
        <w:trPr>
          <w:trHeight w:val="527"/>
        </w:trPr>
        <w:tc>
          <w:tcPr>
            <w:tcW w:w="506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70" w:lineRule="exact"/>
              <w:ind w:left="119" w:right="56"/>
              <w:jc w:val="center"/>
              <w:rPr>
                <w:sz w:val="24"/>
                <w:szCs w:val="24"/>
              </w:rPr>
            </w:pPr>
            <w:r w:rsidRPr="00E66975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3312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Освітній</w:t>
            </w:r>
            <w:r w:rsidRPr="00E66975">
              <w:rPr>
                <w:spacing w:val="-3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>рівень,</w:t>
            </w:r>
            <w:r w:rsidRPr="00E66975">
              <w:rPr>
                <w:spacing w:val="-2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>на</w:t>
            </w:r>
            <w:r w:rsidRPr="00E66975">
              <w:rPr>
                <w:spacing w:val="-4"/>
                <w:sz w:val="24"/>
                <w:szCs w:val="24"/>
              </w:rPr>
              <w:t xml:space="preserve"> </w:t>
            </w:r>
            <w:r w:rsidRPr="00E66975">
              <w:rPr>
                <w:spacing w:val="-2"/>
                <w:sz w:val="24"/>
                <w:szCs w:val="24"/>
              </w:rPr>
              <w:t>якому</w:t>
            </w:r>
          </w:p>
          <w:p w:rsidR="00BF7C6D" w:rsidRPr="00E66975" w:rsidRDefault="00AD40CF" w:rsidP="00172747">
            <w:pPr>
              <w:pStyle w:val="TableParagraph"/>
              <w:spacing w:before="2" w:line="260" w:lineRule="exact"/>
              <w:ind w:left="106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вивчається</w:t>
            </w:r>
            <w:r w:rsidRPr="00E66975">
              <w:rPr>
                <w:spacing w:val="-1"/>
                <w:sz w:val="24"/>
                <w:szCs w:val="24"/>
              </w:rPr>
              <w:t xml:space="preserve"> </w:t>
            </w:r>
            <w:r w:rsidRPr="00E66975">
              <w:rPr>
                <w:spacing w:val="-2"/>
                <w:sz w:val="24"/>
                <w:szCs w:val="24"/>
              </w:rPr>
              <w:t>дисципліна</w:t>
            </w:r>
          </w:p>
        </w:tc>
        <w:tc>
          <w:tcPr>
            <w:tcW w:w="993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70" w:lineRule="exact"/>
              <w:ind w:left="5"/>
              <w:jc w:val="center"/>
              <w:rPr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4677" w:type="dxa"/>
            <w:shd w:val="clear" w:color="auto" w:fill="auto"/>
          </w:tcPr>
          <w:p w:rsidR="00BF7C6D" w:rsidRPr="00A75A48" w:rsidRDefault="00AD40CF" w:rsidP="00172747">
            <w:pPr>
              <w:pStyle w:val="TableParagraph"/>
              <w:spacing w:line="270" w:lineRule="exact"/>
              <w:ind w:left="113"/>
              <w:rPr>
                <w:sz w:val="24"/>
                <w:szCs w:val="24"/>
              </w:rPr>
            </w:pPr>
            <w:r w:rsidRPr="00A75A48">
              <w:rPr>
                <w:spacing w:val="-2"/>
                <w:sz w:val="24"/>
                <w:szCs w:val="24"/>
              </w:rPr>
              <w:t>перший</w:t>
            </w:r>
          </w:p>
        </w:tc>
      </w:tr>
      <w:tr w:rsidR="00BF7C6D" w:rsidRPr="00E66975" w:rsidTr="00052845">
        <w:trPr>
          <w:trHeight w:val="526"/>
        </w:trPr>
        <w:tc>
          <w:tcPr>
            <w:tcW w:w="506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70" w:lineRule="exact"/>
              <w:ind w:left="119" w:right="56"/>
              <w:jc w:val="center"/>
              <w:rPr>
                <w:sz w:val="24"/>
                <w:szCs w:val="24"/>
              </w:rPr>
            </w:pPr>
            <w:r w:rsidRPr="00E66975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3312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Ступінь вищої</w:t>
            </w:r>
            <w:r w:rsidRPr="00E66975">
              <w:rPr>
                <w:spacing w:val="-10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>освіти,</w:t>
            </w:r>
            <w:r w:rsidRPr="00E66975">
              <w:rPr>
                <w:spacing w:val="1"/>
                <w:sz w:val="24"/>
                <w:szCs w:val="24"/>
              </w:rPr>
              <w:t xml:space="preserve"> </w:t>
            </w:r>
            <w:r w:rsidRPr="00E66975">
              <w:rPr>
                <w:spacing w:val="-5"/>
                <w:sz w:val="24"/>
                <w:szCs w:val="24"/>
              </w:rPr>
              <w:t>що</w:t>
            </w:r>
          </w:p>
          <w:p w:rsidR="00BF7C6D" w:rsidRPr="00E66975" w:rsidRDefault="00AD40CF" w:rsidP="00172747">
            <w:pPr>
              <w:pStyle w:val="TableParagraph"/>
              <w:spacing w:before="2" w:line="260" w:lineRule="exact"/>
              <w:ind w:left="106"/>
              <w:rPr>
                <w:sz w:val="24"/>
                <w:szCs w:val="24"/>
              </w:rPr>
            </w:pPr>
            <w:r w:rsidRPr="00E66975">
              <w:rPr>
                <w:spacing w:val="-2"/>
                <w:sz w:val="24"/>
                <w:szCs w:val="24"/>
              </w:rPr>
              <w:t>здобувається</w:t>
            </w:r>
          </w:p>
        </w:tc>
        <w:tc>
          <w:tcPr>
            <w:tcW w:w="993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70" w:lineRule="exact"/>
              <w:ind w:left="5"/>
              <w:jc w:val="center"/>
              <w:rPr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4677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70" w:lineRule="exact"/>
              <w:ind w:left="113"/>
              <w:rPr>
                <w:sz w:val="24"/>
                <w:szCs w:val="24"/>
              </w:rPr>
            </w:pPr>
            <w:r w:rsidRPr="00E66975">
              <w:rPr>
                <w:spacing w:val="-2"/>
                <w:sz w:val="24"/>
                <w:szCs w:val="24"/>
              </w:rPr>
              <w:t>бакалавр</w:t>
            </w:r>
          </w:p>
        </w:tc>
      </w:tr>
      <w:tr w:rsidR="00BF7C6D" w:rsidRPr="00E66975" w:rsidTr="00052845">
        <w:trPr>
          <w:trHeight w:val="263"/>
        </w:trPr>
        <w:tc>
          <w:tcPr>
            <w:tcW w:w="506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119" w:right="56"/>
              <w:jc w:val="center"/>
              <w:rPr>
                <w:sz w:val="24"/>
                <w:szCs w:val="24"/>
              </w:rPr>
            </w:pPr>
            <w:r w:rsidRPr="00E66975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3312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Курс</w:t>
            </w:r>
            <w:r w:rsidRPr="00E66975">
              <w:rPr>
                <w:spacing w:val="-2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>/</w:t>
            </w:r>
            <w:r w:rsidRPr="00E66975">
              <w:rPr>
                <w:spacing w:val="-2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>рік</w:t>
            </w:r>
            <w:r w:rsidRPr="00E66975">
              <w:rPr>
                <w:spacing w:val="-2"/>
                <w:sz w:val="24"/>
                <w:szCs w:val="24"/>
              </w:rPr>
              <w:t xml:space="preserve"> навчання</w:t>
            </w:r>
          </w:p>
        </w:tc>
        <w:tc>
          <w:tcPr>
            <w:tcW w:w="993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4677" w:type="dxa"/>
            <w:shd w:val="clear" w:color="auto" w:fill="auto"/>
          </w:tcPr>
          <w:p w:rsidR="00BF7C6D" w:rsidRPr="00E66975" w:rsidRDefault="0094361D" w:rsidP="0094361D">
            <w:pPr>
              <w:pStyle w:val="TableParagraph"/>
              <w:spacing w:line="256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четвертий</w:t>
            </w:r>
          </w:p>
        </w:tc>
      </w:tr>
      <w:tr w:rsidR="00BF7C6D" w:rsidRPr="00E66975" w:rsidTr="00052845">
        <w:trPr>
          <w:trHeight w:val="263"/>
        </w:trPr>
        <w:tc>
          <w:tcPr>
            <w:tcW w:w="506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right="56"/>
              <w:jc w:val="center"/>
              <w:rPr>
                <w:sz w:val="24"/>
                <w:szCs w:val="24"/>
              </w:rPr>
            </w:pPr>
            <w:r w:rsidRPr="00E66975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3312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E66975">
              <w:rPr>
                <w:spacing w:val="-2"/>
                <w:sz w:val="24"/>
                <w:szCs w:val="24"/>
              </w:rPr>
              <w:t>Семестр</w:t>
            </w:r>
          </w:p>
        </w:tc>
        <w:tc>
          <w:tcPr>
            <w:tcW w:w="993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4677" w:type="dxa"/>
            <w:shd w:val="clear" w:color="auto" w:fill="auto"/>
          </w:tcPr>
          <w:p w:rsidR="00BF7C6D" w:rsidRPr="00E66975" w:rsidRDefault="0094361D" w:rsidP="00172747">
            <w:pPr>
              <w:pStyle w:val="TableParagraph"/>
              <w:spacing w:line="256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BF7C6D" w:rsidRPr="00E66975" w:rsidTr="00052845">
        <w:trPr>
          <w:trHeight w:val="263"/>
        </w:trPr>
        <w:tc>
          <w:tcPr>
            <w:tcW w:w="506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right="56"/>
              <w:jc w:val="center"/>
              <w:rPr>
                <w:sz w:val="24"/>
                <w:szCs w:val="24"/>
              </w:rPr>
            </w:pPr>
            <w:r w:rsidRPr="00E66975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3312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Обсяг</w:t>
            </w:r>
            <w:r w:rsidRPr="00E66975">
              <w:rPr>
                <w:spacing w:val="1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>вивчення</w:t>
            </w:r>
            <w:r w:rsidRPr="00E66975">
              <w:rPr>
                <w:spacing w:val="-5"/>
                <w:sz w:val="24"/>
                <w:szCs w:val="24"/>
              </w:rPr>
              <w:t xml:space="preserve"> </w:t>
            </w:r>
            <w:r w:rsidRPr="00E66975">
              <w:rPr>
                <w:spacing w:val="-2"/>
                <w:sz w:val="24"/>
                <w:szCs w:val="24"/>
              </w:rPr>
              <w:t>дисципліни:</w:t>
            </w:r>
          </w:p>
        </w:tc>
        <w:tc>
          <w:tcPr>
            <w:tcW w:w="993" w:type="dxa"/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F7C6D" w:rsidRPr="00E66975" w:rsidTr="00052845">
        <w:trPr>
          <w:trHeight w:val="527"/>
        </w:trPr>
        <w:tc>
          <w:tcPr>
            <w:tcW w:w="506" w:type="dxa"/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2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74" w:lineRule="exact"/>
              <w:ind w:left="106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1)</w:t>
            </w:r>
            <w:r w:rsidRPr="00E66975">
              <w:rPr>
                <w:spacing w:val="-6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>загальний</w:t>
            </w:r>
            <w:r w:rsidRPr="00E66975">
              <w:rPr>
                <w:spacing w:val="-15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>обсяг</w:t>
            </w:r>
            <w:r w:rsidRPr="00E66975">
              <w:rPr>
                <w:spacing w:val="-6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>(кредитів</w:t>
            </w:r>
            <w:r w:rsidRPr="00E66975">
              <w:rPr>
                <w:spacing w:val="-6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>ЄКТС</w:t>
            </w:r>
            <w:r w:rsidRPr="00E66975">
              <w:rPr>
                <w:spacing w:val="-9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 xml:space="preserve">/ </w:t>
            </w:r>
            <w:r w:rsidRPr="00E66975">
              <w:rPr>
                <w:spacing w:val="-2"/>
                <w:sz w:val="24"/>
                <w:szCs w:val="24"/>
              </w:rPr>
              <w:t>годин)</w:t>
            </w:r>
          </w:p>
        </w:tc>
        <w:tc>
          <w:tcPr>
            <w:tcW w:w="993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72" w:lineRule="exact"/>
              <w:ind w:left="5"/>
              <w:jc w:val="center"/>
              <w:rPr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4677" w:type="dxa"/>
            <w:shd w:val="clear" w:color="auto" w:fill="auto"/>
          </w:tcPr>
          <w:p w:rsidR="00BF7C6D" w:rsidRPr="00E66975" w:rsidRDefault="0094361D" w:rsidP="0094361D">
            <w:pPr>
              <w:pStyle w:val="TableParagraph"/>
              <w:spacing w:line="272" w:lineRule="exact"/>
              <w:ind w:left="11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4,0</w:t>
            </w:r>
            <w:r w:rsidR="00AD40CF" w:rsidRPr="00E66975">
              <w:rPr>
                <w:spacing w:val="2"/>
                <w:sz w:val="24"/>
                <w:szCs w:val="24"/>
              </w:rPr>
              <w:t xml:space="preserve"> </w:t>
            </w:r>
            <w:r w:rsidR="00AD40CF" w:rsidRPr="00E66975">
              <w:rPr>
                <w:sz w:val="24"/>
                <w:szCs w:val="24"/>
              </w:rPr>
              <w:t>/</w:t>
            </w:r>
            <w:r w:rsidR="00AD40CF" w:rsidRPr="00E66975"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120</w:t>
            </w:r>
          </w:p>
        </w:tc>
      </w:tr>
      <w:tr w:rsidR="00BF7C6D" w:rsidRPr="00E66975" w:rsidTr="00952A64">
        <w:trPr>
          <w:trHeight w:val="187"/>
        </w:trPr>
        <w:tc>
          <w:tcPr>
            <w:tcW w:w="506" w:type="dxa"/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2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106"/>
              <w:rPr>
                <w:b/>
                <w:sz w:val="24"/>
                <w:szCs w:val="24"/>
              </w:rPr>
            </w:pPr>
            <w:r w:rsidRPr="00E66975">
              <w:rPr>
                <w:b/>
                <w:sz w:val="24"/>
                <w:szCs w:val="24"/>
              </w:rPr>
              <w:t>2) денна</w:t>
            </w:r>
            <w:r w:rsidRPr="00E6697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66975">
              <w:rPr>
                <w:b/>
                <w:sz w:val="24"/>
                <w:szCs w:val="24"/>
              </w:rPr>
              <w:t>форма</w:t>
            </w:r>
            <w:r w:rsidRPr="00E6697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66975">
              <w:rPr>
                <w:b/>
                <w:spacing w:val="-2"/>
                <w:sz w:val="24"/>
                <w:szCs w:val="24"/>
              </w:rPr>
              <w:t>навчання:</w:t>
            </w:r>
          </w:p>
        </w:tc>
        <w:tc>
          <w:tcPr>
            <w:tcW w:w="993" w:type="dxa"/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F7C6D" w:rsidRPr="00E66975" w:rsidTr="00052845">
        <w:trPr>
          <w:trHeight w:val="263"/>
        </w:trPr>
        <w:tc>
          <w:tcPr>
            <w:tcW w:w="506" w:type="dxa"/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2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аудиторні</w:t>
            </w:r>
            <w:r w:rsidRPr="00E66975">
              <w:rPr>
                <w:spacing w:val="-8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>заняття</w:t>
            </w:r>
            <w:r w:rsidRPr="00E66975">
              <w:rPr>
                <w:spacing w:val="2"/>
                <w:sz w:val="24"/>
                <w:szCs w:val="24"/>
              </w:rPr>
              <w:t xml:space="preserve"> </w:t>
            </w:r>
            <w:r w:rsidRPr="00E66975">
              <w:rPr>
                <w:spacing w:val="-2"/>
                <w:sz w:val="24"/>
                <w:szCs w:val="24"/>
              </w:rPr>
              <w:t>(годин)</w:t>
            </w:r>
          </w:p>
        </w:tc>
        <w:tc>
          <w:tcPr>
            <w:tcW w:w="993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4677" w:type="dxa"/>
            <w:shd w:val="clear" w:color="auto" w:fill="auto"/>
          </w:tcPr>
          <w:p w:rsidR="00BF7C6D" w:rsidRPr="00952A64" w:rsidRDefault="0094361D" w:rsidP="00172747">
            <w:pPr>
              <w:pStyle w:val="TableParagraph"/>
              <w:spacing w:line="256" w:lineRule="exact"/>
              <w:ind w:left="113"/>
              <w:rPr>
                <w:sz w:val="24"/>
                <w:szCs w:val="24"/>
              </w:rPr>
            </w:pPr>
            <w:r w:rsidRPr="00952A64">
              <w:rPr>
                <w:sz w:val="24"/>
                <w:szCs w:val="24"/>
              </w:rPr>
              <w:t>46</w:t>
            </w:r>
          </w:p>
        </w:tc>
      </w:tr>
      <w:tr w:rsidR="00BF7C6D" w:rsidRPr="00E66975" w:rsidTr="00052845">
        <w:trPr>
          <w:trHeight w:val="263"/>
        </w:trPr>
        <w:tc>
          <w:tcPr>
            <w:tcW w:w="506" w:type="dxa"/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2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%</w:t>
            </w:r>
            <w:r w:rsidRPr="00E66975">
              <w:rPr>
                <w:spacing w:val="-2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>від</w:t>
            </w:r>
            <w:r w:rsidRPr="00E66975">
              <w:rPr>
                <w:spacing w:val="-5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>загального</w:t>
            </w:r>
            <w:r w:rsidRPr="00E66975">
              <w:rPr>
                <w:spacing w:val="-2"/>
                <w:sz w:val="24"/>
                <w:szCs w:val="24"/>
              </w:rPr>
              <w:t xml:space="preserve"> обсягу</w:t>
            </w:r>
          </w:p>
        </w:tc>
        <w:tc>
          <w:tcPr>
            <w:tcW w:w="993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4677" w:type="dxa"/>
            <w:shd w:val="clear" w:color="auto" w:fill="auto"/>
          </w:tcPr>
          <w:p w:rsidR="00BF7C6D" w:rsidRPr="00952A64" w:rsidRDefault="00952A64" w:rsidP="00130ADF">
            <w:pPr>
              <w:pStyle w:val="TableParagraph"/>
              <w:spacing w:line="256" w:lineRule="exact"/>
              <w:ind w:left="113"/>
              <w:rPr>
                <w:sz w:val="24"/>
                <w:szCs w:val="24"/>
              </w:rPr>
            </w:pPr>
            <w:r w:rsidRPr="00952A64">
              <w:rPr>
                <w:sz w:val="24"/>
                <w:szCs w:val="24"/>
              </w:rPr>
              <w:t>38%</w:t>
            </w:r>
          </w:p>
        </w:tc>
      </w:tr>
      <w:tr w:rsidR="00BF7C6D" w:rsidRPr="00E66975" w:rsidTr="00052845">
        <w:trPr>
          <w:trHeight w:val="263"/>
        </w:trPr>
        <w:tc>
          <w:tcPr>
            <w:tcW w:w="506" w:type="dxa"/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2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лекційні</w:t>
            </w:r>
            <w:r w:rsidRPr="00E66975">
              <w:rPr>
                <w:spacing w:val="-9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>заняття</w:t>
            </w:r>
            <w:r w:rsidRPr="00E66975">
              <w:rPr>
                <w:spacing w:val="1"/>
                <w:sz w:val="24"/>
                <w:szCs w:val="24"/>
              </w:rPr>
              <w:t xml:space="preserve"> </w:t>
            </w:r>
            <w:r w:rsidRPr="00E66975">
              <w:rPr>
                <w:spacing w:val="-2"/>
                <w:sz w:val="24"/>
                <w:szCs w:val="24"/>
              </w:rPr>
              <w:t>(годин)</w:t>
            </w:r>
          </w:p>
        </w:tc>
        <w:tc>
          <w:tcPr>
            <w:tcW w:w="993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4677" w:type="dxa"/>
            <w:shd w:val="clear" w:color="auto" w:fill="auto"/>
          </w:tcPr>
          <w:p w:rsidR="00BF7C6D" w:rsidRPr="00B33849" w:rsidRDefault="00BF7C6D" w:rsidP="00E20264">
            <w:pPr>
              <w:pStyle w:val="TableParagraph"/>
              <w:spacing w:line="256" w:lineRule="exact"/>
              <w:ind w:left="113"/>
              <w:rPr>
                <w:sz w:val="24"/>
                <w:szCs w:val="24"/>
                <w:highlight w:val="yellow"/>
                <w:lang w:val="en-US"/>
              </w:rPr>
            </w:pPr>
          </w:p>
        </w:tc>
      </w:tr>
      <w:tr w:rsidR="00BF7C6D" w:rsidRPr="00E66975" w:rsidTr="00052845">
        <w:trPr>
          <w:trHeight w:val="263"/>
        </w:trPr>
        <w:tc>
          <w:tcPr>
            <w:tcW w:w="506" w:type="dxa"/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2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%</w:t>
            </w:r>
            <w:r w:rsidRPr="00E66975">
              <w:rPr>
                <w:spacing w:val="1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>від</w:t>
            </w:r>
            <w:r w:rsidRPr="00E66975">
              <w:rPr>
                <w:spacing w:val="-1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>обсягу</w:t>
            </w:r>
            <w:r w:rsidRPr="00E66975">
              <w:rPr>
                <w:spacing w:val="-9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>аудиторних</w:t>
            </w:r>
            <w:r w:rsidRPr="00E66975">
              <w:rPr>
                <w:spacing w:val="-4"/>
                <w:sz w:val="24"/>
                <w:szCs w:val="24"/>
              </w:rPr>
              <w:t xml:space="preserve"> годин</w:t>
            </w:r>
          </w:p>
        </w:tc>
        <w:tc>
          <w:tcPr>
            <w:tcW w:w="993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4677" w:type="dxa"/>
            <w:shd w:val="clear" w:color="auto" w:fill="auto"/>
          </w:tcPr>
          <w:p w:rsidR="00BF7C6D" w:rsidRPr="00B33849" w:rsidRDefault="00BF7C6D" w:rsidP="00130ADF">
            <w:pPr>
              <w:pStyle w:val="TableParagraph"/>
              <w:spacing w:line="256" w:lineRule="exact"/>
              <w:ind w:left="113"/>
              <w:rPr>
                <w:sz w:val="24"/>
                <w:szCs w:val="24"/>
                <w:highlight w:val="yellow"/>
              </w:rPr>
            </w:pPr>
          </w:p>
        </w:tc>
      </w:tr>
      <w:tr w:rsidR="00BF7C6D" w:rsidRPr="00E66975" w:rsidTr="00052845">
        <w:trPr>
          <w:trHeight w:val="263"/>
        </w:trPr>
        <w:tc>
          <w:tcPr>
            <w:tcW w:w="506" w:type="dxa"/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2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практичні</w:t>
            </w:r>
            <w:r w:rsidRPr="00E66975">
              <w:rPr>
                <w:spacing w:val="-7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>заняття</w:t>
            </w:r>
            <w:r w:rsidRPr="00E66975">
              <w:rPr>
                <w:spacing w:val="3"/>
                <w:sz w:val="24"/>
                <w:szCs w:val="24"/>
              </w:rPr>
              <w:t xml:space="preserve"> </w:t>
            </w:r>
            <w:r w:rsidRPr="00E66975">
              <w:rPr>
                <w:spacing w:val="-2"/>
                <w:sz w:val="24"/>
                <w:szCs w:val="24"/>
              </w:rPr>
              <w:t>(годин)</w:t>
            </w:r>
          </w:p>
        </w:tc>
        <w:tc>
          <w:tcPr>
            <w:tcW w:w="993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4677" w:type="dxa"/>
            <w:shd w:val="clear" w:color="auto" w:fill="auto"/>
          </w:tcPr>
          <w:p w:rsidR="00BF7C6D" w:rsidRPr="00952A64" w:rsidRDefault="0094361D" w:rsidP="00172747">
            <w:pPr>
              <w:pStyle w:val="TableParagraph"/>
              <w:spacing w:line="256" w:lineRule="exact"/>
              <w:ind w:left="113"/>
              <w:rPr>
                <w:sz w:val="24"/>
                <w:szCs w:val="24"/>
              </w:rPr>
            </w:pPr>
            <w:r w:rsidRPr="00952A64">
              <w:rPr>
                <w:sz w:val="24"/>
                <w:szCs w:val="24"/>
              </w:rPr>
              <w:t>46</w:t>
            </w:r>
          </w:p>
        </w:tc>
      </w:tr>
      <w:tr w:rsidR="00BF7C6D" w:rsidRPr="00E66975" w:rsidTr="00052845">
        <w:trPr>
          <w:trHeight w:val="263"/>
        </w:trPr>
        <w:tc>
          <w:tcPr>
            <w:tcW w:w="506" w:type="dxa"/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2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%</w:t>
            </w:r>
            <w:r w:rsidRPr="00E66975">
              <w:rPr>
                <w:spacing w:val="1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>від</w:t>
            </w:r>
            <w:r w:rsidRPr="00E66975">
              <w:rPr>
                <w:spacing w:val="-1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>обсягу</w:t>
            </w:r>
            <w:r w:rsidRPr="00E66975">
              <w:rPr>
                <w:spacing w:val="-9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>аудиторних</w:t>
            </w:r>
            <w:r w:rsidRPr="00E66975">
              <w:rPr>
                <w:spacing w:val="-4"/>
                <w:sz w:val="24"/>
                <w:szCs w:val="24"/>
              </w:rPr>
              <w:t xml:space="preserve"> годин</w:t>
            </w:r>
          </w:p>
        </w:tc>
        <w:tc>
          <w:tcPr>
            <w:tcW w:w="993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4677" w:type="dxa"/>
            <w:shd w:val="clear" w:color="auto" w:fill="auto"/>
          </w:tcPr>
          <w:p w:rsidR="00BF7C6D" w:rsidRPr="00952A64" w:rsidRDefault="00952A64" w:rsidP="00172747">
            <w:pPr>
              <w:pStyle w:val="TableParagraph"/>
              <w:spacing w:line="256" w:lineRule="exact"/>
              <w:ind w:left="113"/>
              <w:rPr>
                <w:sz w:val="24"/>
                <w:szCs w:val="24"/>
              </w:rPr>
            </w:pPr>
            <w:r w:rsidRPr="00952A64">
              <w:rPr>
                <w:sz w:val="24"/>
                <w:szCs w:val="24"/>
              </w:rPr>
              <w:t>100%</w:t>
            </w:r>
          </w:p>
        </w:tc>
      </w:tr>
      <w:tr w:rsidR="00BF7C6D" w:rsidRPr="00E66975" w:rsidTr="00052845">
        <w:trPr>
          <w:trHeight w:val="263"/>
        </w:trPr>
        <w:tc>
          <w:tcPr>
            <w:tcW w:w="506" w:type="dxa"/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2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самостійна</w:t>
            </w:r>
            <w:r w:rsidRPr="00E66975">
              <w:rPr>
                <w:spacing w:val="-4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>робота</w:t>
            </w:r>
            <w:r w:rsidRPr="00E66975">
              <w:rPr>
                <w:spacing w:val="-2"/>
                <w:sz w:val="24"/>
                <w:szCs w:val="24"/>
              </w:rPr>
              <w:t xml:space="preserve"> (годин)</w:t>
            </w:r>
          </w:p>
        </w:tc>
        <w:tc>
          <w:tcPr>
            <w:tcW w:w="993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4677" w:type="dxa"/>
            <w:shd w:val="clear" w:color="auto" w:fill="auto"/>
          </w:tcPr>
          <w:p w:rsidR="00BF7C6D" w:rsidRPr="00952A64" w:rsidRDefault="0094361D" w:rsidP="00E20264">
            <w:pPr>
              <w:pStyle w:val="TableParagraph"/>
              <w:spacing w:line="256" w:lineRule="exact"/>
              <w:ind w:left="113"/>
              <w:rPr>
                <w:sz w:val="24"/>
                <w:szCs w:val="24"/>
              </w:rPr>
            </w:pPr>
            <w:r w:rsidRPr="00952A64">
              <w:rPr>
                <w:spacing w:val="-5"/>
                <w:sz w:val="24"/>
                <w:szCs w:val="24"/>
              </w:rPr>
              <w:t>74</w:t>
            </w:r>
          </w:p>
        </w:tc>
      </w:tr>
      <w:tr w:rsidR="00BF7C6D" w:rsidRPr="00E66975" w:rsidTr="00052845">
        <w:trPr>
          <w:trHeight w:val="263"/>
        </w:trPr>
        <w:tc>
          <w:tcPr>
            <w:tcW w:w="506" w:type="dxa"/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2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%</w:t>
            </w:r>
            <w:r w:rsidRPr="00E66975">
              <w:rPr>
                <w:spacing w:val="-1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>від</w:t>
            </w:r>
            <w:r w:rsidRPr="00E66975">
              <w:rPr>
                <w:spacing w:val="-4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>загального</w:t>
            </w:r>
            <w:r w:rsidRPr="00E66975">
              <w:rPr>
                <w:spacing w:val="-1"/>
                <w:sz w:val="24"/>
                <w:szCs w:val="24"/>
              </w:rPr>
              <w:t xml:space="preserve"> </w:t>
            </w:r>
            <w:r w:rsidRPr="00E66975">
              <w:rPr>
                <w:spacing w:val="-2"/>
                <w:sz w:val="24"/>
                <w:szCs w:val="24"/>
              </w:rPr>
              <w:t>обсягу</w:t>
            </w:r>
          </w:p>
        </w:tc>
        <w:tc>
          <w:tcPr>
            <w:tcW w:w="993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4677" w:type="dxa"/>
            <w:shd w:val="clear" w:color="auto" w:fill="auto"/>
          </w:tcPr>
          <w:p w:rsidR="00BF7C6D" w:rsidRPr="00952A64" w:rsidRDefault="00952A64" w:rsidP="00172747">
            <w:pPr>
              <w:pStyle w:val="TableParagraph"/>
              <w:spacing w:line="256" w:lineRule="exact"/>
              <w:ind w:left="113"/>
              <w:rPr>
                <w:sz w:val="24"/>
                <w:szCs w:val="24"/>
              </w:rPr>
            </w:pPr>
            <w:r w:rsidRPr="00952A64">
              <w:rPr>
                <w:sz w:val="24"/>
                <w:szCs w:val="24"/>
              </w:rPr>
              <w:t>62%</w:t>
            </w:r>
          </w:p>
        </w:tc>
      </w:tr>
      <w:tr w:rsidR="00BF7C6D" w:rsidRPr="00E66975" w:rsidTr="00052845">
        <w:trPr>
          <w:trHeight w:val="263"/>
        </w:trPr>
        <w:tc>
          <w:tcPr>
            <w:tcW w:w="506" w:type="dxa"/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2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тижневих</w:t>
            </w:r>
            <w:r w:rsidRPr="00E66975">
              <w:rPr>
                <w:spacing w:val="-4"/>
                <w:sz w:val="24"/>
                <w:szCs w:val="24"/>
              </w:rPr>
              <w:t xml:space="preserve"> </w:t>
            </w:r>
            <w:r w:rsidRPr="00E66975">
              <w:rPr>
                <w:spacing w:val="-2"/>
                <w:sz w:val="24"/>
                <w:szCs w:val="24"/>
              </w:rPr>
              <w:t>годин:</w:t>
            </w:r>
          </w:p>
        </w:tc>
        <w:tc>
          <w:tcPr>
            <w:tcW w:w="993" w:type="dxa"/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F7C6D" w:rsidRPr="00E66975" w:rsidTr="00052845">
        <w:trPr>
          <w:trHeight w:val="263"/>
        </w:trPr>
        <w:tc>
          <w:tcPr>
            <w:tcW w:w="506" w:type="dxa"/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2" w:type="dxa"/>
            <w:shd w:val="clear" w:color="auto" w:fill="FFFFFF" w:themeFill="background1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аудиторних</w:t>
            </w:r>
            <w:r w:rsidRPr="00E66975">
              <w:rPr>
                <w:spacing w:val="-2"/>
                <w:sz w:val="24"/>
                <w:szCs w:val="24"/>
              </w:rPr>
              <w:t xml:space="preserve"> занять</w:t>
            </w:r>
          </w:p>
        </w:tc>
        <w:tc>
          <w:tcPr>
            <w:tcW w:w="993" w:type="dxa"/>
            <w:shd w:val="clear" w:color="auto" w:fill="FFFFFF" w:themeFill="background1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4677" w:type="dxa"/>
            <w:shd w:val="clear" w:color="auto" w:fill="FFFFFF" w:themeFill="background1"/>
          </w:tcPr>
          <w:p w:rsidR="00BF7C6D" w:rsidRPr="00E66975" w:rsidRDefault="0094361D" w:rsidP="00172747">
            <w:pPr>
              <w:pStyle w:val="TableParagraph"/>
              <w:spacing w:line="256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BF7C6D" w:rsidRPr="00E66975" w:rsidTr="00052845">
        <w:trPr>
          <w:trHeight w:val="263"/>
        </w:trPr>
        <w:tc>
          <w:tcPr>
            <w:tcW w:w="506" w:type="dxa"/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2" w:type="dxa"/>
            <w:shd w:val="clear" w:color="auto" w:fill="FFFFFF" w:themeFill="background1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самостійної</w:t>
            </w:r>
            <w:r w:rsidRPr="00E66975">
              <w:rPr>
                <w:spacing w:val="-10"/>
                <w:sz w:val="24"/>
                <w:szCs w:val="24"/>
              </w:rPr>
              <w:t xml:space="preserve"> </w:t>
            </w:r>
            <w:r w:rsidRPr="00E66975">
              <w:rPr>
                <w:spacing w:val="-2"/>
                <w:sz w:val="24"/>
                <w:szCs w:val="24"/>
              </w:rPr>
              <w:t>роботи</w:t>
            </w:r>
          </w:p>
        </w:tc>
        <w:tc>
          <w:tcPr>
            <w:tcW w:w="993" w:type="dxa"/>
            <w:shd w:val="clear" w:color="auto" w:fill="FFFFFF" w:themeFill="background1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4677" w:type="dxa"/>
            <w:shd w:val="clear" w:color="auto" w:fill="FFFFFF" w:themeFill="background1"/>
          </w:tcPr>
          <w:p w:rsidR="00BF7C6D" w:rsidRPr="00E66975" w:rsidRDefault="0094361D" w:rsidP="00172747">
            <w:pPr>
              <w:pStyle w:val="TableParagraph"/>
              <w:spacing w:line="256" w:lineRule="exact"/>
              <w:ind w:left="11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</w:tr>
      <w:tr w:rsidR="00BF7C6D" w:rsidRPr="00E66975" w:rsidTr="00052845">
        <w:trPr>
          <w:trHeight w:val="263"/>
        </w:trPr>
        <w:tc>
          <w:tcPr>
            <w:tcW w:w="506" w:type="dxa"/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2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106"/>
              <w:rPr>
                <w:b/>
                <w:sz w:val="24"/>
                <w:szCs w:val="24"/>
              </w:rPr>
            </w:pPr>
            <w:r w:rsidRPr="00E66975">
              <w:rPr>
                <w:b/>
                <w:sz w:val="24"/>
                <w:szCs w:val="24"/>
              </w:rPr>
              <w:t>3)</w:t>
            </w:r>
            <w:r w:rsidRPr="00E6697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66975">
              <w:rPr>
                <w:b/>
                <w:sz w:val="24"/>
                <w:szCs w:val="24"/>
              </w:rPr>
              <w:t>заочна</w:t>
            </w:r>
            <w:r w:rsidRPr="00E6697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66975">
              <w:rPr>
                <w:b/>
                <w:sz w:val="24"/>
                <w:szCs w:val="24"/>
              </w:rPr>
              <w:t>форма</w:t>
            </w:r>
            <w:r w:rsidRPr="00E6697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66975">
              <w:rPr>
                <w:b/>
                <w:spacing w:val="-2"/>
                <w:sz w:val="24"/>
                <w:szCs w:val="24"/>
              </w:rPr>
              <w:t>навчання:</w:t>
            </w:r>
          </w:p>
        </w:tc>
        <w:tc>
          <w:tcPr>
            <w:tcW w:w="993" w:type="dxa"/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BF7C6D" w:rsidRPr="00E66975" w:rsidRDefault="00E20264" w:rsidP="00172747">
            <w:pPr>
              <w:pStyle w:val="TableParagraph"/>
              <w:spacing w:line="256" w:lineRule="exact"/>
              <w:ind w:left="113"/>
              <w:rPr>
                <w:sz w:val="24"/>
                <w:szCs w:val="24"/>
              </w:rPr>
            </w:pPr>
            <w:r w:rsidRPr="00E66975">
              <w:rPr>
                <w:spacing w:val="-2"/>
                <w:sz w:val="24"/>
                <w:szCs w:val="24"/>
              </w:rPr>
              <w:t>не</w:t>
            </w:r>
            <w:r w:rsidR="00AD40CF" w:rsidRPr="00E66975">
              <w:rPr>
                <w:spacing w:val="-2"/>
                <w:sz w:val="24"/>
                <w:szCs w:val="24"/>
              </w:rPr>
              <w:t>передбачена</w:t>
            </w:r>
          </w:p>
        </w:tc>
      </w:tr>
      <w:tr w:rsidR="00BF7C6D" w:rsidRPr="00E66975" w:rsidTr="00052845">
        <w:trPr>
          <w:trHeight w:val="263"/>
        </w:trPr>
        <w:tc>
          <w:tcPr>
            <w:tcW w:w="506" w:type="dxa"/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2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аудиторні</w:t>
            </w:r>
            <w:r w:rsidRPr="00E66975">
              <w:rPr>
                <w:spacing w:val="-8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>заняття</w:t>
            </w:r>
            <w:r w:rsidRPr="00E66975">
              <w:rPr>
                <w:spacing w:val="2"/>
                <w:sz w:val="24"/>
                <w:szCs w:val="24"/>
              </w:rPr>
              <w:t xml:space="preserve"> </w:t>
            </w:r>
            <w:r w:rsidRPr="00E66975">
              <w:rPr>
                <w:spacing w:val="-2"/>
                <w:sz w:val="24"/>
                <w:szCs w:val="24"/>
              </w:rPr>
              <w:t>(годин)</w:t>
            </w:r>
          </w:p>
        </w:tc>
        <w:tc>
          <w:tcPr>
            <w:tcW w:w="993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4677" w:type="dxa"/>
            <w:shd w:val="clear" w:color="auto" w:fill="auto"/>
          </w:tcPr>
          <w:p w:rsidR="00BF7C6D" w:rsidRPr="00E66975" w:rsidRDefault="00BF7C6D" w:rsidP="00172747">
            <w:pPr>
              <w:pStyle w:val="TableParagraph"/>
              <w:spacing w:line="256" w:lineRule="exact"/>
              <w:ind w:left="113"/>
              <w:rPr>
                <w:sz w:val="24"/>
                <w:szCs w:val="24"/>
              </w:rPr>
            </w:pPr>
          </w:p>
        </w:tc>
      </w:tr>
      <w:tr w:rsidR="00BF7C6D" w:rsidRPr="00E66975" w:rsidTr="00052845">
        <w:trPr>
          <w:trHeight w:val="263"/>
        </w:trPr>
        <w:tc>
          <w:tcPr>
            <w:tcW w:w="506" w:type="dxa"/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2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%</w:t>
            </w:r>
            <w:r w:rsidRPr="00E66975">
              <w:rPr>
                <w:spacing w:val="-2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>від</w:t>
            </w:r>
            <w:r w:rsidRPr="00E66975">
              <w:rPr>
                <w:spacing w:val="-5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>загального</w:t>
            </w:r>
            <w:r w:rsidRPr="00E66975">
              <w:rPr>
                <w:spacing w:val="-2"/>
                <w:sz w:val="24"/>
                <w:szCs w:val="24"/>
              </w:rPr>
              <w:t xml:space="preserve"> обсягу</w:t>
            </w:r>
          </w:p>
        </w:tc>
        <w:tc>
          <w:tcPr>
            <w:tcW w:w="993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4677" w:type="dxa"/>
            <w:shd w:val="clear" w:color="auto" w:fill="auto"/>
          </w:tcPr>
          <w:p w:rsidR="00BF7C6D" w:rsidRPr="00E66975" w:rsidRDefault="00BF7C6D" w:rsidP="00172747">
            <w:pPr>
              <w:pStyle w:val="TableParagraph"/>
              <w:spacing w:line="256" w:lineRule="exact"/>
              <w:ind w:left="113"/>
              <w:rPr>
                <w:sz w:val="24"/>
                <w:szCs w:val="24"/>
              </w:rPr>
            </w:pPr>
          </w:p>
        </w:tc>
      </w:tr>
      <w:tr w:rsidR="00BF7C6D" w:rsidRPr="00E66975" w:rsidTr="00052845">
        <w:trPr>
          <w:trHeight w:val="263"/>
        </w:trPr>
        <w:tc>
          <w:tcPr>
            <w:tcW w:w="506" w:type="dxa"/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2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лекційні</w:t>
            </w:r>
            <w:r w:rsidRPr="00E66975">
              <w:rPr>
                <w:spacing w:val="-9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>заняття</w:t>
            </w:r>
            <w:r w:rsidRPr="00E66975">
              <w:rPr>
                <w:spacing w:val="1"/>
                <w:sz w:val="24"/>
                <w:szCs w:val="24"/>
              </w:rPr>
              <w:t xml:space="preserve"> </w:t>
            </w:r>
            <w:r w:rsidRPr="00E66975">
              <w:rPr>
                <w:spacing w:val="-2"/>
                <w:sz w:val="24"/>
                <w:szCs w:val="24"/>
              </w:rPr>
              <w:t>(годин)</w:t>
            </w:r>
          </w:p>
        </w:tc>
        <w:tc>
          <w:tcPr>
            <w:tcW w:w="993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4677" w:type="dxa"/>
            <w:shd w:val="clear" w:color="auto" w:fill="auto"/>
          </w:tcPr>
          <w:p w:rsidR="00BF7C6D" w:rsidRPr="00E66975" w:rsidRDefault="00BF7C6D" w:rsidP="00172747">
            <w:pPr>
              <w:pStyle w:val="TableParagraph"/>
              <w:spacing w:line="256" w:lineRule="exact"/>
              <w:ind w:left="113"/>
              <w:rPr>
                <w:sz w:val="24"/>
                <w:szCs w:val="24"/>
              </w:rPr>
            </w:pPr>
          </w:p>
        </w:tc>
      </w:tr>
      <w:tr w:rsidR="00BF7C6D" w:rsidRPr="00E66975" w:rsidTr="00052845">
        <w:trPr>
          <w:trHeight w:val="263"/>
        </w:trPr>
        <w:tc>
          <w:tcPr>
            <w:tcW w:w="506" w:type="dxa"/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2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%</w:t>
            </w:r>
            <w:r w:rsidRPr="00E66975">
              <w:rPr>
                <w:spacing w:val="1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>від</w:t>
            </w:r>
            <w:r w:rsidRPr="00E66975">
              <w:rPr>
                <w:spacing w:val="-1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>обсягу</w:t>
            </w:r>
            <w:r w:rsidRPr="00E66975">
              <w:rPr>
                <w:spacing w:val="-9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>аудиторних</w:t>
            </w:r>
            <w:r w:rsidRPr="00E66975">
              <w:rPr>
                <w:spacing w:val="-4"/>
                <w:sz w:val="24"/>
                <w:szCs w:val="24"/>
              </w:rPr>
              <w:t xml:space="preserve"> годин</w:t>
            </w:r>
          </w:p>
        </w:tc>
        <w:tc>
          <w:tcPr>
            <w:tcW w:w="993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4677" w:type="dxa"/>
            <w:shd w:val="clear" w:color="auto" w:fill="auto"/>
          </w:tcPr>
          <w:p w:rsidR="00BF7C6D" w:rsidRPr="00E66975" w:rsidRDefault="00BF7C6D" w:rsidP="00172747">
            <w:pPr>
              <w:pStyle w:val="TableParagraph"/>
              <w:spacing w:line="256" w:lineRule="exact"/>
              <w:ind w:left="113"/>
              <w:rPr>
                <w:sz w:val="24"/>
                <w:szCs w:val="24"/>
              </w:rPr>
            </w:pPr>
          </w:p>
        </w:tc>
      </w:tr>
      <w:tr w:rsidR="00BF7C6D" w:rsidRPr="00E66975" w:rsidTr="00052845">
        <w:trPr>
          <w:trHeight w:val="263"/>
        </w:trPr>
        <w:tc>
          <w:tcPr>
            <w:tcW w:w="506" w:type="dxa"/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2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семінарські</w:t>
            </w:r>
            <w:r w:rsidRPr="00E66975">
              <w:rPr>
                <w:spacing w:val="-6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 xml:space="preserve">заняття </w:t>
            </w:r>
            <w:r w:rsidRPr="00E66975">
              <w:rPr>
                <w:spacing w:val="-2"/>
                <w:sz w:val="24"/>
                <w:szCs w:val="24"/>
              </w:rPr>
              <w:t>(годин)</w:t>
            </w:r>
          </w:p>
        </w:tc>
        <w:tc>
          <w:tcPr>
            <w:tcW w:w="993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4677" w:type="dxa"/>
            <w:shd w:val="clear" w:color="auto" w:fill="auto"/>
          </w:tcPr>
          <w:p w:rsidR="00BF7C6D" w:rsidRPr="00E66975" w:rsidRDefault="00BF7C6D" w:rsidP="00172747">
            <w:pPr>
              <w:pStyle w:val="TableParagraph"/>
              <w:spacing w:line="256" w:lineRule="exact"/>
              <w:ind w:left="113"/>
              <w:rPr>
                <w:sz w:val="24"/>
                <w:szCs w:val="24"/>
              </w:rPr>
            </w:pPr>
          </w:p>
        </w:tc>
      </w:tr>
      <w:tr w:rsidR="00BF7C6D" w:rsidRPr="00E66975" w:rsidTr="00052845">
        <w:trPr>
          <w:trHeight w:val="260"/>
        </w:trPr>
        <w:tc>
          <w:tcPr>
            <w:tcW w:w="506" w:type="dxa"/>
            <w:shd w:val="clear" w:color="auto" w:fill="auto"/>
          </w:tcPr>
          <w:p w:rsidR="00BF7C6D" w:rsidRPr="00E66975" w:rsidRDefault="00BF7C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2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%</w:t>
            </w:r>
            <w:r w:rsidRPr="00E66975">
              <w:rPr>
                <w:spacing w:val="2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>від обсягу</w:t>
            </w:r>
            <w:r w:rsidRPr="00E66975">
              <w:rPr>
                <w:spacing w:val="-8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>аудиторних</w:t>
            </w:r>
            <w:r w:rsidRPr="00E66975">
              <w:rPr>
                <w:spacing w:val="-3"/>
                <w:sz w:val="24"/>
                <w:szCs w:val="24"/>
              </w:rPr>
              <w:t xml:space="preserve"> </w:t>
            </w:r>
            <w:r w:rsidRPr="00E66975">
              <w:rPr>
                <w:spacing w:val="-4"/>
                <w:sz w:val="24"/>
                <w:szCs w:val="24"/>
              </w:rPr>
              <w:t>годин</w:t>
            </w:r>
          </w:p>
        </w:tc>
        <w:tc>
          <w:tcPr>
            <w:tcW w:w="993" w:type="dxa"/>
            <w:shd w:val="clear" w:color="auto" w:fill="auto"/>
          </w:tcPr>
          <w:p w:rsidR="00BF7C6D" w:rsidRPr="00E66975" w:rsidRDefault="00AD40CF" w:rsidP="00172747">
            <w:pPr>
              <w:pStyle w:val="TableParagraph"/>
              <w:spacing w:line="252" w:lineRule="exact"/>
              <w:ind w:left="5"/>
              <w:jc w:val="center"/>
              <w:rPr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4677" w:type="dxa"/>
            <w:shd w:val="clear" w:color="auto" w:fill="auto"/>
          </w:tcPr>
          <w:p w:rsidR="00BF7C6D" w:rsidRPr="00E66975" w:rsidRDefault="00BF7C6D" w:rsidP="00172747">
            <w:pPr>
              <w:pStyle w:val="TableParagraph"/>
              <w:spacing w:line="252" w:lineRule="exact"/>
              <w:ind w:left="113"/>
              <w:rPr>
                <w:sz w:val="24"/>
                <w:szCs w:val="24"/>
              </w:rPr>
            </w:pPr>
          </w:p>
        </w:tc>
      </w:tr>
      <w:tr w:rsidR="006A3B50" w:rsidRPr="00E66975" w:rsidTr="00052845">
        <w:trPr>
          <w:trHeight w:val="260"/>
        </w:trPr>
        <w:tc>
          <w:tcPr>
            <w:tcW w:w="506" w:type="dxa"/>
            <w:shd w:val="clear" w:color="auto" w:fill="auto"/>
          </w:tcPr>
          <w:p w:rsidR="006A3B50" w:rsidRPr="00E66975" w:rsidRDefault="006A3B50" w:rsidP="002167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2" w:type="dxa"/>
            <w:shd w:val="clear" w:color="auto" w:fill="auto"/>
          </w:tcPr>
          <w:p w:rsidR="006A3B50" w:rsidRPr="00E66975" w:rsidRDefault="006A3B50" w:rsidP="00216760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самостійна робота (годин)</w:t>
            </w:r>
          </w:p>
        </w:tc>
        <w:tc>
          <w:tcPr>
            <w:tcW w:w="993" w:type="dxa"/>
            <w:shd w:val="clear" w:color="auto" w:fill="auto"/>
          </w:tcPr>
          <w:p w:rsidR="006A3B50" w:rsidRPr="00E66975" w:rsidRDefault="006A3B50" w:rsidP="006A3B50">
            <w:pPr>
              <w:pStyle w:val="TableParagraph"/>
              <w:spacing w:line="252" w:lineRule="exact"/>
              <w:ind w:left="5"/>
              <w:jc w:val="center"/>
              <w:rPr>
                <w:spacing w:val="-10"/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4677" w:type="dxa"/>
            <w:shd w:val="clear" w:color="auto" w:fill="auto"/>
          </w:tcPr>
          <w:p w:rsidR="006A3B50" w:rsidRPr="00E66975" w:rsidRDefault="006A3B50" w:rsidP="006A3B50">
            <w:pPr>
              <w:pStyle w:val="TableParagraph"/>
              <w:spacing w:line="252" w:lineRule="exact"/>
              <w:ind w:left="113"/>
              <w:rPr>
                <w:sz w:val="24"/>
                <w:szCs w:val="24"/>
              </w:rPr>
            </w:pPr>
          </w:p>
        </w:tc>
      </w:tr>
      <w:tr w:rsidR="006A3B50" w:rsidRPr="00E66975" w:rsidTr="00052845">
        <w:trPr>
          <w:trHeight w:val="260"/>
        </w:trPr>
        <w:tc>
          <w:tcPr>
            <w:tcW w:w="506" w:type="dxa"/>
            <w:shd w:val="clear" w:color="auto" w:fill="auto"/>
          </w:tcPr>
          <w:p w:rsidR="006A3B50" w:rsidRPr="00E66975" w:rsidRDefault="006A3B50" w:rsidP="002167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2" w:type="dxa"/>
            <w:shd w:val="clear" w:color="auto" w:fill="auto"/>
          </w:tcPr>
          <w:p w:rsidR="006A3B50" w:rsidRPr="00E66975" w:rsidRDefault="006A3B50" w:rsidP="006A3B50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% від загального обсягу</w:t>
            </w:r>
          </w:p>
        </w:tc>
        <w:tc>
          <w:tcPr>
            <w:tcW w:w="993" w:type="dxa"/>
            <w:shd w:val="clear" w:color="auto" w:fill="auto"/>
          </w:tcPr>
          <w:p w:rsidR="006A3B50" w:rsidRPr="00E66975" w:rsidRDefault="006A3B50" w:rsidP="006A3B50">
            <w:pPr>
              <w:pStyle w:val="TableParagraph"/>
              <w:spacing w:line="252" w:lineRule="exact"/>
              <w:ind w:left="5"/>
              <w:jc w:val="center"/>
              <w:rPr>
                <w:spacing w:val="-10"/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4677" w:type="dxa"/>
            <w:shd w:val="clear" w:color="auto" w:fill="auto"/>
          </w:tcPr>
          <w:p w:rsidR="006A3B50" w:rsidRPr="00E66975" w:rsidRDefault="006A3B50" w:rsidP="006A3B50">
            <w:pPr>
              <w:pStyle w:val="TableParagraph"/>
              <w:spacing w:line="252" w:lineRule="exact"/>
              <w:ind w:left="113"/>
              <w:rPr>
                <w:sz w:val="24"/>
                <w:szCs w:val="24"/>
              </w:rPr>
            </w:pPr>
          </w:p>
        </w:tc>
      </w:tr>
      <w:tr w:rsidR="006A3B50" w:rsidRPr="00E66975" w:rsidTr="00052845">
        <w:trPr>
          <w:trHeight w:val="260"/>
        </w:trPr>
        <w:tc>
          <w:tcPr>
            <w:tcW w:w="506" w:type="dxa"/>
            <w:shd w:val="clear" w:color="auto" w:fill="auto"/>
          </w:tcPr>
          <w:p w:rsidR="006A3B50" w:rsidRPr="00E66975" w:rsidRDefault="006A3B50" w:rsidP="002167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2" w:type="dxa"/>
            <w:shd w:val="clear" w:color="auto" w:fill="auto"/>
          </w:tcPr>
          <w:p w:rsidR="006A3B50" w:rsidRPr="00A75A48" w:rsidRDefault="006A3B50" w:rsidP="006A3B50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A75A48">
              <w:rPr>
                <w:sz w:val="24"/>
                <w:szCs w:val="24"/>
              </w:rPr>
              <w:t>тижневих годин:</w:t>
            </w:r>
          </w:p>
        </w:tc>
        <w:tc>
          <w:tcPr>
            <w:tcW w:w="993" w:type="dxa"/>
            <w:shd w:val="clear" w:color="auto" w:fill="auto"/>
          </w:tcPr>
          <w:p w:rsidR="006A3B50" w:rsidRPr="00A75A48" w:rsidRDefault="006A3B50" w:rsidP="006A3B50">
            <w:pPr>
              <w:pStyle w:val="TableParagraph"/>
              <w:spacing w:line="252" w:lineRule="exact"/>
              <w:ind w:left="5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6A3B50" w:rsidRPr="00A75A48" w:rsidRDefault="006A3B50" w:rsidP="006A3B50">
            <w:pPr>
              <w:pStyle w:val="TableParagraph"/>
              <w:spacing w:line="252" w:lineRule="exact"/>
              <w:ind w:left="113"/>
              <w:rPr>
                <w:sz w:val="24"/>
                <w:szCs w:val="24"/>
              </w:rPr>
            </w:pPr>
          </w:p>
        </w:tc>
      </w:tr>
      <w:tr w:rsidR="006A3B50" w:rsidRPr="00E66975" w:rsidTr="00052845">
        <w:trPr>
          <w:trHeight w:val="260"/>
        </w:trPr>
        <w:tc>
          <w:tcPr>
            <w:tcW w:w="506" w:type="dxa"/>
            <w:shd w:val="clear" w:color="auto" w:fill="auto"/>
          </w:tcPr>
          <w:p w:rsidR="006A3B50" w:rsidRPr="00E66975" w:rsidRDefault="006A3B50" w:rsidP="002167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2" w:type="dxa"/>
            <w:shd w:val="clear" w:color="auto" w:fill="auto"/>
          </w:tcPr>
          <w:p w:rsidR="006A3B50" w:rsidRPr="00A75A48" w:rsidRDefault="006A3B50" w:rsidP="006A3B50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A75A48">
              <w:rPr>
                <w:sz w:val="24"/>
                <w:szCs w:val="24"/>
              </w:rPr>
              <w:t>аудиторних занять</w:t>
            </w:r>
          </w:p>
        </w:tc>
        <w:tc>
          <w:tcPr>
            <w:tcW w:w="993" w:type="dxa"/>
            <w:shd w:val="clear" w:color="auto" w:fill="auto"/>
          </w:tcPr>
          <w:p w:rsidR="006A3B50" w:rsidRPr="00A75A48" w:rsidRDefault="006A3B50" w:rsidP="006A3B50">
            <w:pPr>
              <w:pStyle w:val="TableParagraph"/>
              <w:spacing w:line="252" w:lineRule="exact"/>
              <w:ind w:left="5"/>
              <w:jc w:val="center"/>
              <w:rPr>
                <w:spacing w:val="-10"/>
                <w:sz w:val="24"/>
                <w:szCs w:val="24"/>
              </w:rPr>
            </w:pPr>
            <w:r w:rsidRPr="00A75A48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4677" w:type="dxa"/>
            <w:shd w:val="clear" w:color="auto" w:fill="auto"/>
          </w:tcPr>
          <w:p w:rsidR="006A3B50" w:rsidRPr="00A75A48" w:rsidRDefault="006A3B50" w:rsidP="006A3B50">
            <w:pPr>
              <w:pStyle w:val="TableParagraph"/>
              <w:spacing w:line="252" w:lineRule="exact"/>
              <w:ind w:left="113"/>
              <w:rPr>
                <w:sz w:val="24"/>
                <w:szCs w:val="24"/>
              </w:rPr>
            </w:pPr>
          </w:p>
        </w:tc>
      </w:tr>
      <w:tr w:rsidR="006A3B50" w:rsidRPr="00E66975" w:rsidTr="00052845">
        <w:trPr>
          <w:trHeight w:val="260"/>
        </w:trPr>
        <w:tc>
          <w:tcPr>
            <w:tcW w:w="506" w:type="dxa"/>
            <w:shd w:val="clear" w:color="auto" w:fill="auto"/>
          </w:tcPr>
          <w:p w:rsidR="006A3B50" w:rsidRPr="00E66975" w:rsidRDefault="006A3B50" w:rsidP="002167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2" w:type="dxa"/>
            <w:shd w:val="clear" w:color="auto" w:fill="auto"/>
          </w:tcPr>
          <w:p w:rsidR="006A3B50" w:rsidRPr="00A75A48" w:rsidRDefault="006A3B50" w:rsidP="006A3B50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A75A48">
              <w:rPr>
                <w:sz w:val="24"/>
                <w:szCs w:val="24"/>
              </w:rPr>
              <w:t>самостійної роботи</w:t>
            </w:r>
          </w:p>
        </w:tc>
        <w:tc>
          <w:tcPr>
            <w:tcW w:w="993" w:type="dxa"/>
            <w:shd w:val="clear" w:color="auto" w:fill="auto"/>
          </w:tcPr>
          <w:p w:rsidR="006A3B50" w:rsidRPr="00A75A48" w:rsidRDefault="006A3B50" w:rsidP="006A3B50">
            <w:pPr>
              <w:pStyle w:val="TableParagraph"/>
              <w:spacing w:line="252" w:lineRule="exact"/>
              <w:ind w:left="5"/>
              <w:jc w:val="center"/>
              <w:rPr>
                <w:spacing w:val="-10"/>
                <w:sz w:val="24"/>
                <w:szCs w:val="24"/>
              </w:rPr>
            </w:pPr>
            <w:r w:rsidRPr="00A75A48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4677" w:type="dxa"/>
            <w:shd w:val="clear" w:color="auto" w:fill="auto"/>
          </w:tcPr>
          <w:p w:rsidR="006A3B50" w:rsidRPr="00A75A48" w:rsidRDefault="006A3B50" w:rsidP="006A3B50">
            <w:pPr>
              <w:pStyle w:val="TableParagraph"/>
              <w:spacing w:line="252" w:lineRule="exact"/>
              <w:ind w:left="113"/>
              <w:rPr>
                <w:sz w:val="24"/>
                <w:szCs w:val="24"/>
              </w:rPr>
            </w:pPr>
          </w:p>
        </w:tc>
      </w:tr>
      <w:tr w:rsidR="006A3B50" w:rsidRPr="00E66975" w:rsidTr="00052845">
        <w:trPr>
          <w:trHeight w:val="260"/>
        </w:trPr>
        <w:tc>
          <w:tcPr>
            <w:tcW w:w="506" w:type="dxa"/>
            <w:shd w:val="clear" w:color="auto" w:fill="auto"/>
          </w:tcPr>
          <w:p w:rsidR="006A3B50" w:rsidRPr="00E66975" w:rsidRDefault="006A3B50" w:rsidP="006A3B50">
            <w:pPr>
              <w:pStyle w:val="TableParagraph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12.</w:t>
            </w:r>
          </w:p>
        </w:tc>
        <w:tc>
          <w:tcPr>
            <w:tcW w:w="3312" w:type="dxa"/>
            <w:shd w:val="clear" w:color="auto" w:fill="auto"/>
          </w:tcPr>
          <w:p w:rsidR="006A3B50" w:rsidRPr="00E66975" w:rsidRDefault="006A3B50" w:rsidP="006A3B50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993" w:type="dxa"/>
            <w:shd w:val="clear" w:color="auto" w:fill="auto"/>
          </w:tcPr>
          <w:p w:rsidR="006A3B50" w:rsidRPr="00E66975" w:rsidRDefault="006A3B50" w:rsidP="006A3B50">
            <w:pPr>
              <w:pStyle w:val="TableParagraph"/>
              <w:spacing w:line="252" w:lineRule="exact"/>
              <w:ind w:left="5"/>
              <w:jc w:val="center"/>
              <w:rPr>
                <w:spacing w:val="-10"/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4677" w:type="dxa"/>
            <w:shd w:val="clear" w:color="auto" w:fill="auto"/>
          </w:tcPr>
          <w:p w:rsidR="006A3B50" w:rsidRPr="00E66975" w:rsidRDefault="001704AA" w:rsidP="006A3B50">
            <w:pPr>
              <w:pStyle w:val="TableParagraph"/>
              <w:spacing w:line="252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6A3B50" w:rsidRPr="00E66975" w:rsidTr="00052845">
        <w:trPr>
          <w:trHeight w:val="260"/>
        </w:trPr>
        <w:tc>
          <w:tcPr>
            <w:tcW w:w="506" w:type="dxa"/>
            <w:shd w:val="clear" w:color="auto" w:fill="auto"/>
          </w:tcPr>
          <w:p w:rsidR="006A3B50" w:rsidRPr="00E66975" w:rsidRDefault="006A3B50" w:rsidP="006A3B50">
            <w:pPr>
              <w:pStyle w:val="TableParagraph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13.</w:t>
            </w:r>
          </w:p>
        </w:tc>
        <w:tc>
          <w:tcPr>
            <w:tcW w:w="3312" w:type="dxa"/>
            <w:shd w:val="clear" w:color="auto" w:fill="auto"/>
          </w:tcPr>
          <w:p w:rsidR="006A3B50" w:rsidRPr="00E66975" w:rsidRDefault="006A3B50" w:rsidP="006A3B50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Місце дисципліни в логічній схемі:</w:t>
            </w:r>
          </w:p>
        </w:tc>
        <w:tc>
          <w:tcPr>
            <w:tcW w:w="993" w:type="dxa"/>
            <w:shd w:val="clear" w:color="auto" w:fill="auto"/>
          </w:tcPr>
          <w:p w:rsidR="006A3B50" w:rsidRPr="00E66975" w:rsidRDefault="006A3B50" w:rsidP="006A3B50">
            <w:pPr>
              <w:pStyle w:val="TableParagraph"/>
              <w:spacing w:line="252" w:lineRule="exact"/>
              <w:ind w:left="5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6A3B50" w:rsidRPr="00E66975" w:rsidRDefault="006A3B50" w:rsidP="006A3B50">
            <w:pPr>
              <w:pStyle w:val="TableParagraph"/>
              <w:spacing w:line="252" w:lineRule="exact"/>
              <w:ind w:left="113"/>
              <w:rPr>
                <w:sz w:val="24"/>
                <w:szCs w:val="24"/>
              </w:rPr>
            </w:pPr>
          </w:p>
        </w:tc>
      </w:tr>
      <w:tr w:rsidR="006A3B50" w:rsidRPr="00E66975" w:rsidTr="00052845">
        <w:trPr>
          <w:trHeight w:val="260"/>
        </w:trPr>
        <w:tc>
          <w:tcPr>
            <w:tcW w:w="506" w:type="dxa"/>
            <w:shd w:val="clear" w:color="auto" w:fill="auto"/>
          </w:tcPr>
          <w:p w:rsidR="006A3B50" w:rsidRPr="00E66975" w:rsidRDefault="006A3B50" w:rsidP="002167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2" w:type="dxa"/>
            <w:shd w:val="clear" w:color="auto" w:fill="auto"/>
          </w:tcPr>
          <w:p w:rsidR="006A3B50" w:rsidRPr="00E66975" w:rsidRDefault="006A3B50" w:rsidP="006A3B50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1) попередні дисципліни</w:t>
            </w:r>
          </w:p>
        </w:tc>
        <w:tc>
          <w:tcPr>
            <w:tcW w:w="993" w:type="dxa"/>
            <w:shd w:val="clear" w:color="auto" w:fill="auto"/>
          </w:tcPr>
          <w:p w:rsidR="006A3B50" w:rsidRPr="00E66975" w:rsidRDefault="006A3B50" w:rsidP="006A3B50">
            <w:pPr>
              <w:pStyle w:val="TableParagraph"/>
              <w:spacing w:line="252" w:lineRule="exact"/>
              <w:ind w:left="5"/>
              <w:jc w:val="center"/>
              <w:rPr>
                <w:spacing w:val="-10"/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4677" w:type="dxa"/>
            <w:shd w:val="clear" w:color="auto" w:fill="auto"/>
          </w:tcPr>
          <w:p w:rsidR="00D40221" w:rsidRPr="00ED6AE0" w:rsidRDefault="00D40221" w:rsidP="00D40221">
            <w:pPr>
              <w:pStyle w:val="TableParagraph"/>
              <w:spacing w:before="43"/>
              <w:jc w:val="both"/>
              <w:rPr>
                <w:sz w:val="24"/>
                <w:szCs w:val="24"/>
              </w:rPr>
            </w:pPr>
            <w:r w:rsidRPr="00ED6AE0">
              <w:rPr>
                <w:sz w:val="24"/>
                <w:szCs w:val="24"/>
              </w:rPr>
              <w:t>ЗПО 1.</w:t>
            </w:r>
            <w:r w:rsidRPr="00ED6AE0">
              <w:rPr>
                <w:sz w:val="24"/>
                <w:szCs w:val="24"/>
              </w:rPr>
              <w:tab/>
              <w:t>Осн</w:t>
            </w:r>
            <w:r>
              <w:rPr>
                <w:sz w:val="24"/>
                <w:szCs w:val="24"/>
              </w:rPr>
              <w:t>ови теорії мовної комунікації</w:t>
            </w:r>
          </w:p>
          <w:p w:rsidR="00D40221" w:rsidRPr="00ED6AE0" w:rsidRDefault="00D40221" w:rsidP="00D40221">
            <w:pPr>
              <w:pStyle w:val="TableParagraph"/>
              <w:spacing w:before="43"/>
              <w:jc w:val="both"/>
              <w:rPr>
                <w:sz w:val="24"/>
                <w:szCs w:val="24"/>
              </w:rPr>
            </w:pPr>
            <w:r w:rsidRPr="00ED6AE0">
              <w:rPr>
                <w:sz w:val="24"/>
                <w:szCs w:val="24"/>
              </w:rPr>
              <w:t>ЗПО 5.</w:t>
            </w:r>
            <w:r w:rsidRPr="00ED6AE0">
              <w:rPr>
                <w:sz w:val="24"/>
                <w:szCs w:val="24"/>
              </w:rPr>
              <w:tab/>
              <w:t>Основи наукових досліджень</w:t>
            </w:r>
          </w:p>
          <w:p w:rsidR="00D40221" w:rsidRPr="00ED6AE0" w:rsidRDefault="00D40221" w:rsidP="00D40221">
            <w:pPr>
              <w:pStyle w:val="TableParagraph"/>
              <w:spacing w:before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ППО 3.</w:t>
            </w:r>
            <w:r w:rsidR="00B7223F">
              <w:rPr>
                <w:sz w:val="24"/>
                <w:szCs w:val="24"/>
              </w:rPr>
              <w:t xml:space="preserve"> </w:t>
            </w:r>
            <w:r w:rsidRPr="00ED6AE0">
              <w:rPr>
                <w:sz w:val="24"/>
                <w:szCs w:val="24"/>
              </w:rPr>
              <w:t>Практична граматика основної іноземної мови</w:t>
            </w:r>
          </w:p>
          <w:p w:rsidR="00D40221" w:rsidRPr="00ED6AE0" w:rsidRDefault="00D40221" w:rsidP="00D40221">
            <w:pPr>
              <w:pStyle w:val="TableParagraph"/>
              <w:spacing w:before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ППО 4.</w:t>
            </w:r>
            <w:r w:rsidR="00B7223F">
              <w:rPr>
                <w:sz w:val="24"/>
                <w:szCs w:val="24"/>
              </w:rPr>
              <w:t xml:space="preserve"> </w:t>
            </w:r>
            <w:r w:rsidRPr="00ED6AE0">
              <w:rPr>
                <w:sz w:val="24"/>
                <w:szCs w:val="24"/>
              </w:rPr>
              <w:t>Література країн, мова яких вивчається (перша мова)</w:t>
            </w:r>
          </w:p>
          <w:p w:rsidR="00D40221" w:rsidRPr="00ED6AE0" w:rsidRDefault="00D40221" w:rsidP="00D40221">
            <w:pPr>
              <w:pStyle w:val="TableParagraph"/>
              <w:spacing w:before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ЗПВ 1.4.</w:t>
            </w:r>
            <w:r w:rsidR="00B7223F">
              <w:rPr>
                <w:sz w:val="24"/>
                <w:szCs w:val="24"/>
              </w:rPr>
              <w:t xml:space="preserve"> </w:t>
            </w:r>
            <w:r w:rsidRPr="00ED6AE0">
              <w:rPr>
                <w:sz w:val="24"/>
                <w:szCs w:val="24"/>
              </w:rPr>
              <w:t>Вступ до мовознавства</w:t>
            </w:r>
          </w:p>
          <w:p w:rsidR="00D40221" w:rsidRPr="00ED6AE0" w:rsidRDefault="00D40221" w:rsidP="00D40221">
            <w:pPr>
              <w:pStyle w:val="TableParagraph"/>
              <w:spacing w:before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ППО 6.</w:t>
            </w:r>
            <w:r w:rsidR="00B7223F">
              <w:rPr>
                <w:sz w:val="24"/>
                <w:szCs w:val="24"/>
              </w:rPr>
              <w:t xml:space="preserve"> </w:t>
            </w:r>
            <w:r w:rsidRPr="00ED6AE0">
              <w:rPr>
                <w:sz w:val="24"/>
                <w:szCs w:val="24"/>
              </w:rPr>
              <w:t>Лінгвокраїнознавство англомовних країн</w:t>
            </w:r>
          </w:p>
          <w:p w:rsidR="00D40221" w:rsidRPr="00ED6AE0" w:rsidRDefault="00D40221" w:rsidP="00D40221">
            <w:pPr>
              <w:pStyle w:val="TableParagraph"/>
              <w:spacing w:before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ППО 13.</w:t>
            </w:r>
            <w:r w:rsidR="00B7223F">
              <w:rPr>
                <w:sz w:val="24"/>
                <w:szCs w:val="24"/>
              </w:rPr>
              <w:t xml:space="preserve"> </w:t>
            </w:r>
            <w:r w:rsidRPr="00ED6AE0">
              <w:rPr>
                <w:sz w:val="24"/>
                <w:szCs w:val="24"/>
              </w:rPr>
              <w:t>Теорія та практика перекладу</w:t>
            </w:r>
          </w:p>
          <w:p w:rsidR="00D40221" w:rsidRPr="00ED6AE0" w:rsidRDefault="00D40221" w:rsidP="00D40221">
            <w:pPr>
              <w:pStyle w:val="TableParagraph"/>
              <w:spacing w:before="43"/>
              <w:jc w:val="both"/>
              <w:rPr>
                <w:sz w:val="24"/>
                <w:szCs w:val="24"/>
              </w:rPr>
            </w:pPr>
            <w:r w:rsidRPr="00ED6AE0">
              <w:rPr>
                <w:sz w:val="24"/>
                <w:szCs w:val="24"/>
              </w:rPr>
              <w:t>ППО 8. Історія основної іноземної мови</w:t>
            </w:r>
          </w:p>
          <w:p w:rsidR="00D40221" w:rsidRPr="00ED6AE0" w:rsidRDefault="00D40221" w:rsidP="00D40221">
            <w:pPr>
              <w:pStyle w:val="TableParagraph"/>
              <w:spacing w:before="43"/>
              <w:jc w:val="both"/>
              <w:rPr>
                <w:sz w:val="24"/>
                <w:szCs w:val="24"/>
              </w:rPr>
            </w:pPr>
            <w:r w:rsidRPr="00ED6AE0">
              <w:rPr>
                <w:sz w:val="24"/>
                <w:szCs w:val="24"/>
              </w:rPr>
              <w:t>ППО 12. Семантико-стилістичні проблеми перекладу галузевих текстів</w:t>
            </w:r>
          </w:p>
          <w:p w:rsidR="00D40221" w:rsidRDefault="00D40221" w:rsidP="00D40221">
            <w:pPr>
              <w:pStyle w:val="TableParagraph"/>
              <w:spacing w:before="43"/>
              <w:jc w:val="both"/>
              <w:rPr>
                <w:sz w:val="24"/>
                <w:szCs w:val="24"/>
              </w:rPr>
            </w:pPr>
            <w:r w:rsidRPr="00ED6AE0">
              <w:rPr>
                <w:sz w:val="24"/>
                <w:szCs w:val="24"/>
              </w:rPr>
              <w:t>(цикл управлінсько-економіч</w:t>
            </w:r>
            <w:r>
              <w:rPr>
                <w:sz w:val="24"/>
                <w:szCs w:val="24"/>
              </w:rPr>
              <w:t>них спеціальностей)</w:t>
            </w:r>
          </w:p>
          <w:p w:rsidR="006A3B50" w:rsidRPr="002A6E81" w:rsidRDefault="00D40221" w:rsidP="009B5F43">
            <w:pPr>
              <w:pStyle w:val="TableParagraph"/>
              <w:spacing w:before="43"/>
              <w:jc w:val="both"/>
              <w:rPr>
                <w:sz w:val="24"/>
                <w:szCs w:val="24"/>
              </w:rPr>
            </w:pPr>
            <w:r w:rsidRPr="00360624">
              <w:rPr>
                <w:sz w:val="24"/>
                <w:szCs w:val="24"/>
              </w:rPr>
              <w:t xml:space="preserve">ППО 5. Семантико-стилістичні проблеми перекладу галузевих текстів </w:t>
            </w:r>
            <w:r w:rsidR="009B5F43">
              <w:rPr>
                <w:sz w:val="24"/>
                <w:szCs w:val="24"/>
              </w:rPr>
              <w:t>(цикл юридичних спеціальностей)</w:t>
            </w:r>
          </w:p>
        </w:tc>
      </w:tr>
      <w:tr w:rsidR="006A3B50" w:rsidRPr="00E66975" w:rsidTr="00052845">
        <w:trPr>
          <w:trHeight w:val="260"/>
        </w:trPr>
        <w:tc>
          <w:tcPr>
            <w:tcW w:w="506" w:type="dxa"/>
            <w:shd w:val="clear" w:color="auto" w:fill="auto"/>
          </w:tcPr>
          <w:p w:rsidR="006A3B50" w:rsidRPr="00E66975" w:rsidRDefault="006A3B50" w:rsidP="002167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2" w:type="dxa"/>
            <w:shd w:val="clear" w:color="auto" w:fill="auto"/>
          </w:tcPr>
          <w:p w:rsidR="006A3B50" w:rsidRPr="00175B61" w:rsidRDefault="006A3B50" w:rsidP="006A3B50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175B61">
              <w:rPr>
                <w:sz w:val="24"/>
                <w:szCs w:val="24"/>
              </w:rPr>
              <w:t>2) супутні дисципліни</w:t>
            </w:r>
          </w:p>
        </w:tc>
        <w:tc>
          <w:tcPr>
            <w:tcW w:w="993" w:type="dxa"/>
            <w:shd w:val="clear" w:color="auto" w:fill="auto"/>
          </w:tcPr>
          <w:p w:rsidR="006A3B50" w:rsidRPr="00175B61" w:rsidRDefault="006A3B50" w:rsidP="006A3B50">
            <w:pPr>
              <w:pStyle w:val="TableParagraph"/>
              <w:spacing w:line="252" w:lineRule="exact"/>
              <w:ind w:left="5"/>
              <w:jc w:val="center"/>
              <w:rPr>
                <w:spacing w:val="-10"/>
                <w:sz w:val="24"/>
                <w:szCs w:val="24"/>
              </w:rPr>
            </w:pPr>
            <w:r w:rsidRPr="00175B61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4677" w:type="dxa"/>
            <w:shd w:val="clear" w:color="auto" w:fill="auto"/>
          </w:tcPr>
          <w:p w:rsidR="006A3B50" w:rsidRPr="00175B61" w:rsidRDefault="009B5F43" w:rsidP="009B5F43">
            <w:pPr>
              <w:spacing w:before="23"/>
              <w:rPr>
                <w:sz w:val="24"/>
                <w:szCs w:val="24"/>
              </w:rPr>
            </w:pPr>
            <w:r w:rsidRPr="00175B61">
              <w:rPr>
                <w:sz w:val="24"/>
                <w:szCs w:val="24"/>
              </w:rPr>
              <w:t>ППО 1. Практичний курс основної іноземної мови</w:t>
            </w:r>
          </w:p>
          <w:p w:rsidR="00175B61" w:rsidRPr="00175B61" w:rsidRDefault="00175B61" w:rsidP="00175B61">
            <w:pPr>
              <w:spacing w:before="23"/>
              <w:rPr>
                <w:sz w:val="24"/>
                <w:szCs w:val="24"/>
              </w:rPr>
            </w:pPr>
            <w:r w:rsidRPr="00175B61">
              <w:rPr>
                <w:sz w:val="24"/>
                <w:szCs w:val="24"/>
              </w:rPr>
              <w:t>ППО 11. Стилістика основної іноземної мови</w:t>
            </w:r>
          </w:p>
          <w:p w:rsidR="00175B61" w:rsidRPr="00175B61" w:rsidRDefault="00175B61" w:rsidP="00175B61">
            <w:pPr>
              <w:spacing w:before="23"/>
              <w:rPr>
                <w:sz w:val="24"/>
                <w:szCs w:val="24"/>
              </w:rPr>
            </w:pPr>
            <w:r w:rsidRPr="00175B61">
              <w:rPr>
                <w:sz w:val="24"/>
                <w:szCs w:val="24"/>
              </w:rPr>
              <w:t>ППВ 6.2. Лексикон кіноперекладів</w:t>
            </w:r>
          </w:p>
          <w:p w:rsidR="00175B61" w:rsidRPr="00175B61" w:rsidRDefault="00175B61" w:rsidP="00175B61">
            <w:pPr>
              <w:spacing w:before="23"/>
              <w:rPr>
                <w:sz w:val="24"/>
                <w:szCs w:val="24"/>
              </w:rPr>
            </w:pPr>
            <w:r w:rsidRPr="00175B61">
              <w:rPr>
                <w:sz w:val="24"/>
                <w:szCs w:val="24"/>
              </w:rPr>
              <w:t>ППВ 6.4. Військовий переклад</w:t>
            </w:r>
          </w:p>
          <w:p w:rsidR="00175B61" w:rsidRPr="00175B61" w:rsidRDefault="00175B61" w:rsidP="00175B61">
            <w:pPr>
              <w:spacing w:before="23"/>
              <w:rPr>
                <w:sz w:val="24"/>
                <w:szCs w:val="24"/>
              </w:rPr>
            </w:pPr>
            <w:r w:rsidRPr="00175B61">
              <w:rPr>
                <w:sz w:val="24"/>
                <w:szCs w:val="24"/>
              </w:rPr>
              <w:t>ППВ 6.6. Політична лексика</w:t>
            </w:r>
          </w:p>
          <w:p w:rsidR="00175B61" w:rsidRPr="00175B61" w:rsidRDefault="00175B61" w:rsidP="009B5F43">
            <w:pPr>
              <w:spacing w:before="23"/>
              <w:rPr>
                <w:sz w:val="24"/>
                <w:szCs w:val="24"/>
              </w:rPr>
            </w:pPr>
            <w:r w:rsidRPr="00175B61">
              <w:rPr>
                <w:sz w:val="24"/>
                <w:szCs w:val="24"/>
              </w:rPr>
              <w:t>ППВ 6.7. Медичний переклад</w:t>
            </w:r>
          </w:p>
        </w:tc>
      </w:tr>
      <w:tr w:rsidR="006A3B50" w:rsidRPr="00E66975" w:rsidTr="00052845">
        <w:trPr>
          <w:trHeight w:val="260"/>
        </w:trPr>
        <w:tc>
          <w:tcPr>
            <w:tcW w:w="506" w:type="dxa"/>
            <w:shd w:val="clear" w:color="auto" w:fill="auto"/>
          </w:tcPr>
          <w:p w:rsidR="006A3B50" w:rsidRPr="00E66975" w:rsidRDefault="006A3B50" w:rsidP="002167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2" w:type="dxa"/>
            <w:shd w:val="clear" w:color="auto" w:fill="auto"/>
          </w:tcPr>
          <w:p w:rsidR="006A3B50" w:rsidRPr="00E66975" w:rsidRDefault="006A3B50" w:rsidP="006A3B50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3) наступні дисципліни</w:t>
            </w:r>
          </w:p>
        </w:tc>
        <w:tc>
          <w:tcPr>
            <w:tcW w:w="993" w:type="dxa"/>
            <w:shd w:val="clear" w:color="auto" w:fill="auto"/>
          </w:tcPr>
          <w:p w:rsidR="006A3B50" w:rsidRPr="00E66975" w:rsidRDefault="006A3B50" w:rsidP="006A3B50">
            <w:pPr>
              <w:pStyle w:val="TableParagraph"/>
              <w:spacing w:line="252" w:lineRule="exact"/>
              <w:ind w:left="5"/>
              <w:jc w:val="center"/>
              <w:rPr>
                <w:spacing w:val="-10"/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4677" w:type="dxa"/>
            <w:shd w:val="clear" w:color="auto" w:fill="auto"/>
          </w:tcPr>
          <w:p w:rsidR="00D40221" w:rsidRPr="00360624" w:rsidRDefault="00D40221" w:rsidP="00D40221">
            <w:pPr>
              <w:pStyle w:val="a3"/>
              <w:spacing w:before="23"/>
              <w:ind w:left="0"/>
              <w:rPr>
                <w:b/>
              </w:rPr>
            </w:pPr>
            <w:r w:rsidRPr="00ED6AE0">
              <w:t>ППО 1. Практичний курс основної іноземної мови</w:t>
            </w:r>
          </w:p>
          <w:p w:rsidR="00D40221" w:rsidRPr="00360624" w:rsidRDefault="00D40221" w:rsidP="00D40221">
            <w:pPr>
              <w:pStyle w:val="TableParagraph"/>
              <w:spacing w:before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ППО 11. </w:t>
            </w:r>
            <w:r w:rsidRPr="00360624">
              <w:rPr>
                <w:sz w:val="24"/>
                <w:szCs w:val="24"/>
              </w:rPr>
              <w:t>Стилістика основної іноземної мови</w:t>
            </w:r>
          </w:p>
          <w:p w:rsidR="002A6E81" w:rsidRDefault="00D40221" w:rsidP="00D40221">
            <w:pPr>
              <w:spacing w:before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ППО 10. Лексикологія</w:t>
            </w:r>
          </w:p>
          <w:p w:rsidR="00175B61" w:rsidRPr="00175B61" w:rsidRDefault="00175B61" w:rsidP="00175B61">
            <w:pPr>
              <w:spacing w:before="23"/>
              <w:rPr>
                <w:sz w:val="24"/>
                <w:szCs w:val="24"/>
              </w:rPr>
            </w:pPr>
            <w:r w:rsidRPr="00175B61">
              <w:rPr>
                <w:sz w:val="24"/>
                <w:szCs w:val="24"/>
              </w:rPr>
              <w:t>ППВ 7.2.</w:t>
            </w:r>
            <w:r>
              <w:rPr>
                <w:sz w:val="24"/>
                <w:szCs w:val="24"/>
              </w:rPr>
              <w:t xml:space="preserve"> </w:t>
            </w:r>
            <w:r w:rsidRPr="00175B61">
              <w:rPr>
                <w:sz w:val="24"/>
                <w:szCs w:val="24"/>
              </w:rPr>
              <w:t>Переклад публіцистичних текстів</w:t>
            </w:r>
          </w:p>
          <w:p w:rsidR="00175B61" w:rsidRPr="00175B61" w:rsidRDefault="00175B61" w:rsidP="00175B61">
            <w:pPr>
              <w:spacing w:before="23"/>
              <w:rPr>
                <w:sz w:val="24"/>
                <w:szCs w:val="24"/>
              </w:rPr>
            </w:pPr>
            <w:r w:rsidRPr="00175B61">
              <w:rPr>
                <w:sz w:val="24"/>
                <w:szCs w:val="24"/>
              </w:rPr>
              <w:t>ППВ 7.3.</w:t>
            </w:r>
            <w:r>
              <w:rPr>
                <w:sz w:val="24"/>
                <w:szCs w:val="24"/>
              </w:rPr>
              <w:t xml:space="preserve"> </w:t>
            </w:r>
            <w:r w:rsidRPr="00175B61">
              <w:rPr>
                <w:sz w:val="24"/>
                <w:szCs w:val="24"/>
              </w:rPr>
              <w:t>Комунікативні стратегії</w:t>
            </w:r>
          </w:p>
          <w:p w:rsidR="00175B61" w:rsidRPr="00175B61" w:rsidRDefault="00175B61" w:rsidP="00175B61">
            <w:pPr>
              <w:spacing w:before="23"/>
              <w:rPr>
                <w:sz w:val="24"/>
                <w:szCs w:val="24"/>
              </w:rPr>
            </w:pPr>
            <w:r w:rsidRPr="00175B61">
              <w:rPr>
                <w:sz w:val="24"/>
                <w:szCs w:val="24"/>
              </w:rPr>
              <w:t>ППВ 7.4.</w:t>
            </w:r>
            <w:r>
              <w:rPr>
                <w:sz w:val="24"/>
                <w:szCs w:val="24"/>
              </w:rPr>
              <w:t xml:space="preserve"> </w:t>
            </w:r>
            <w:r w:rsidRPr="00175B61">
              <w:rPr>
                <w:sz w:val="24"/>
                <w:szCs w:val="24"/>
              </w:rPr>
              <w:t>Художній переклад</w:t>
            </w:r>
          </w:p>
          <w:p w:rsidR="00175B61" w:rsidRPr="00175B61" w:rsidRDefault="00175B61" w:rsidP="00175B61">
            <w:pPr>
              <w:spacing w:before="23"/>
              <w:rPr>
                <w:sz w:val="24"/>
                <w:szCs w:val="24"/>
              </w:rPr>
            </w:pPr>
            <w:r w:rsidRPr="00175B61">
              <w:rPr>
                <w:sz w:val="24"/>
                <w:szCs w:val="24"/>
              </w:rPr>
              <w:t>ППВ 7.5.</w:t>
            </w:r>
            <w:r>
              <w:rPr>
                <w:sz w:val="24"/>
                <w:szCs w:val="24"/>
              </w:rPr>
              <w:t xml:space="preserve"> </w:t>
            </w:r>
            <w:r w:rsidRPr="00175B61">
              <w:rPr>
                <w:sz w:val="24"/>
                <w:szCs w:val="24"/>
              </w:rPr>
              <w:t>Корпусна лінгвістика</w:t>
            </w:r>
          </w:p>
          <w:p w:rsidR="00175B61" w:rsidRPr="002A6E81" w:rsidRDefault="00175B61" w:rsidP="00175B61">
            <w:pPr>
              <w:spacing w:before="23"/>
              <w:rPr>
                <w:sz w:val="24"/>
                <w:szCs w:val="24"/>
              </w:rPr>
            </w:pPr>
            <w:r w:rsidRPr="00175B61">
              <w:rPr>
                <w:sz w:val="24"/>
                <w:szCs w:val="24"/>
              </w:rPr>
              <w:t>ППВ 7.6.</w:t>
            </w:r>
            <w:r>
              <w:rPr>
                <w:sz w:val="24"/>
                <w:szCs w:val="24"/>
              </w:rPr>
              <w:t xml:space="preserve"> </w:t>
            </w:r>
            <w:r w:rsidRPr="00175B61">
              <w:rPr>
                <w:sz w:val="24"/>
                <w:szCs w:val="24"/>
              </w:rPr>
              <w:t>Когнітивістика</w:t>
            </w:r>
          </w:p>
        </w:tc>
      </w:tr>
      <w:tr w:rsidR="006A3B50" w:rsidRPr="00E66975" w:rsidTr="00052845">
        <w:trPr>
          <w:trHeight w:val="260"/>
        </w:trPr>
        <w:tc>
          <w:tcPr>
            <w:tcW w:w="506" w:type="dxa"/>
            <w:shd w:val="clear" w:color="auto" w:fill="auto"/>
          </w:tcPr>
          <w:p w:rsidR="006A3B50" w:rsidRPr="00E66975" w:rsidRDefault="006A3B50" w:rsidP="006A3B50">
            <w:pPr>
              <w:pStyle w:val="TableParagraph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14.</w:t>
            </w:r>
          </w:p>
        </w:tc>
        <w:tc>
          <w:tcPr>
            <w:tcW w:w="3312" w:type="dxa"/>
            <w:shd w:val="clear" w:color="auto" w:fill="auto"/>
          </w:tcPr>
          <w:p w:rsidR="006A3B50" w:rsidRPr="00E66975" w:rsidRDefault="006A3B50" w:rsidP="00216760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Мова вивчення дисципліни</w:t>
            </w:r>
          </w:p>
        </w:tc>
        <w:tc>
          <w:tcPr>
            <w:tcW w:w="993" w:type="dxa"/>
            <w:shd w:val="clear" w:color="auto" w:fill="auto"/>
          </w:tcPr>
          <w:p w:rsidR="006A3B50" w:rsidRPr="00E66975" w:rsidRDefault="006A3B50" w:rsidP="006A3B50">
            <w:pPr>
              <w:pStyle w:val="TableParagraph"/>
              <w:spacing w:line="252" w:lineRule="exact"/>
              <w:ind w:left="5"/>
              <w:jc w:val="center"/>
              <w:rPr>
                <w:spacing w:val="-10"/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4677" w:type="dxa"/>
            <w:shd w:val="clear" w:color="auto" w:fill="auto"/>
          </w:tcPr>
          <w:p w:rsidR="006A3B50" w:rsidRPr="002A6E81" w:rsidRDefault="00052845" w:rsidP="0066143F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2A6E81">
              <w:rPr>
                <w:sz w:val="24"/>
                <w:szCs w:val="24"/>
              </w:rPr>
              <w:t>А</w:t>
            </w:r>
            <w:r w:rsidR="006A3B50" w:rsidRPr="002A6E81">
              <w:rPr>
                <w:sz w:val="24"/>
                <w:szCs w:val="24"/>
              </w:rPr>
              <w:t>нглійська</w:t>
            </w:r>
          </w:p>
        </w:tc>
      </w:tr>
    </w:tbl>
    <w:p w:rsidR="00A21057" w:rsidRDefault="00A21057" w:rsidP="00187E1F">
      <w:pPr>
        <w:pStyle w:val="1"/>
        <w:tabs>
          <w:tab w:val="left" w:pos="3289"/>
        </w:tabs>
        <w:spacing w:line="240" w:lineRule="auto"/>
        <w:ind w:left="0" w:firstLine="720"/>
        <w:jc w:val="center"/>
        <w:rPr>
          <w:i w:val="0"/>
        </w:rPr>
      </w:pPr>
      <w:bookmarkStart w:id="1" w:name="_TOC_250011"/>
      <w:bookmarkEnd w:id="0"/>
    </w:p>
    <w:p w:rsidR="003400E9" w:rsidRDefault="003400E9" w:rsidP="00187E1F">
      <w:pPr>
        <w:pStyle w:val="1"/>
        <w:tabs>
          <w:tab w:val="left" w:pos="3289"/>
        </w:tabs>
        <w:spacing w:line="240" w:lineRule="auto"/>
        <w:ind w:left="0" w:firstLine="720"/>
        <w:jc w:val="center"/>
        <w:rPr>
          <w:i w:val="0"/>
        </w:rPr>
      </w:pPr>
      <w:r w:rsidRPr="00D24F82">
        <w:rPr>
          <w:i w:val="0"/>
        </w:rPr>
        <w:t>2.</w:t>
      </w:r>
      <w:r w:rsidRPr="00E66975">
        <w:t xml:space="preserve"> </w:t>
      </w:r>
      <w:r w:rsidRPr="00D24F82">
        <w:rPr>
          <w:i w:val="0"/>
        </w:rPr>
        <w:t>Заплановані результати</w:t>
      </w:r>
      <w:bookmarkEnd w:id="1"/>
      <w:r w:rsidRPr="00D24F82">
        <w:rPr>
          <w:i w:val="0"/>
        </w:rPr>
        <w:t xml:space="preserve"> навчання</w:t>
      </w:r>
    </w:p>
    <w:p w:rsidR="00A21057" w:rsidRDefault="00A21057" w:rsidP="00187E1F">
      <w:pPr>
        <w:pStyle w:val="1"/>
        <w:tabs>
          <w:tab w:val="left" w:pos="3289"/>
        </w:tabs>
        <w:spacing w:line="240" w:lineRule="auto"/>
        <w:ind w:left="0" w:firstLine="720"/>
        <w:jc w:val="center"/>
        <w:rPr>
          <w:i w:val="0"/>
        </w:rPr>
      </w:pPr>
    </w:p>
    <w:tbl>
      <w:tblPr>
        <w:tblW w:w="5001" w:type="pct"/>
        <w:tblInd w:w="-2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33"/>
        <w:gridCol w:w="7702"/>
      </w:tblGrid>
      <w:tr w:rsidR="00D24F82" w:rsidRPr="00B751D3" w:rsidTr="00550BB9">
        <w:trPr>
          <w:trHeight w:val="642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82" w:rsidRPr="00B751D3" w:rsidRDefault="00D24F82" w:rsidP="00D24F82">
            <w:pPr>
              <w:jc w:val="center"/>
              <w:rPr>
                <w:b/>
                <w:bCs/>
                <w:sz w:val="24"/>
                <w:szCs w:val="24"/>
              </w:rPr>
            </w:pPr>
            <w:r w:rsidRPr="00B751D3">
              <w:rPr>
                <w:b/>
                <w:bCs/>
                <w:sz w:val="24"/>
                <w:szCs w:val="24"/>
              </w:rPr>
              <w:t>Програмні компетентності, які здобуваються під час вивчення навчальної дисципліни</w:t>
            </w:r>
          </w:p>
        </w:tc>
        <w:tc>
          <w:tcPr>
            <w:tcW w:w="3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4F82" w:rsidRPr="00B751D3" w:rsidRDefault="00D24F82" w:rsidP="00D24F82">
            <w:pPr>
              <w:rPr>
                <w:b/>
                <w:bCs/>
                <w:sz w:val="24"/>
                <w:szCs w:val="24"/>
              </w:rPr>
            </w:pPr>
            <w:r w:rsidRPr="00B751D3">
              <w:rPr>
                <w:b/>
                <w:bCs/>
                <w:sz w:val="24"/>
                <w:szCs w:val="24"/>
              </w:rPr>
              <w:t>Загальні компетентності:</w:t>
            </w:r>
          </w:p>
          <w:p w:rsidR="00D40221" w:rsidRDefault="00D40221" w:rsidP="00D40221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ЗК 3. </w:t>
            </w:r>
            <w:r>
              <w:rPr>
                <w:sz w:val="24"/>
              </w:rPr>
              <w:t>Здатність спілкуватися державною мовою як усно, так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письмово.</w:t>
            </w:r>
          </w:p>
          <w:p w:rsidR="00D40221" w:rsidRDefault="00D40221" w:rsidP="00D4022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пошуку,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опрацювання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 різних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джерел.</w:t>
            </w:r>
          </w:p>
          <w:p w:rsidR="00D40221" w:rsidRDefault="00D40221" w:rsidP="00D40221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Уміння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виявляти,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ставити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вирішувати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проблеми.</w:t>
            </w:r>
          </w:p>
          <w:p w:rsidR="00D40221" w:rsidRDefault="00D40221" w:rsidP="00D40221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автономно.</w:t>
            </w:r>
          </w:p>
          <w:p w:rsidR="00D40221" w:rsidRDefault="00D40221" w:rsidP="00D40221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спілкуватися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іноземними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мовами.</w:t>
            </w:r>
          </w:p>
          <w:p w:rsidR="00D40221" w:rsidRDefault="00D40221" w:rsidP="00D40221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абстрактного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мислення,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синтезу.</w:t>
            </w:r>
          </w:p>
          <w:p w:rsidR="00A21057" w:rsidRPr="00EB0472" w:rsidRDefault="00A21057" w:rsidP="00D24F82">
            <w:pPr>
              <w:pStyle w:val="TableParagraph"/>
              <w:jc w:val="both"/>
              <w:rPr>
                <w:spacing w:val="-6"/>
                <w:sz w:val="24"/>
                <w:szCs w:val="24"/>
              </w:rPr>
            </w:pPr>
          </w:p>
          <w:p w:rsidR="00D24F82" w:rsidRPr="00E66975" w:rsidRDefault="00D24F82" w:rsidP="00D24F8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Фахові </w:t>
            </w:r>
            <w:r w:rsidRPr="00B751D3">
              <w:rPr>
                <w:b/>
                <w:bCs/>
                <w:sz w:val="24"/>
                <w:szCs w:val="24"/>
              </w:rPr>
              <w:t>компетентності:</w:t>
            </w:r>
          </w:p>
          <w:p w:rsidR="00D40221" w:rsidRDefault="00D40221" w:rsidP="00D40221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природу,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функції,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рівні.</w:t>
            </w:r>
          </w:p>
          <w:p w:rsidR="00D40221" w:rsidRDefault="00D40221" w:rsidP="00D40221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ФК 6. </w:t>
            </w:r>
            <w:r>
              <w:rPr>
                <w:sz w:val="24"/>
              </w:rPr>
              <w:t>Здатність вільно, гнучко й ефективно 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вивчаються,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жанрово-стильових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різновидах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регістрах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спілкування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(офіційному,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неофіційному,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нейтральному),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розв’язання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комунікативних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життя.</w:t>
            </w:r>
          </w:p>
          <w:p w:rsidR="00D40221" w:rsidRDefault="00D40221" w:rsidP="00D40221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збирання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інтерпретації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інтерпретації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(залежно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спеціалізації).</w:t>
            </w:r>
          </w:p>
          <w:p w:rsidR="00D40221" w:rsidRDefault="00D40221" w:rsidP="00D40221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ФК 8. </w:t>
            </w:r>
            <w:r>
              <w:rPr>
                <w:sz w:val="24"/>
              </w:rPr>
              <w:t>Здатність вільно оперувати спеціальною термінологією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розв’язання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завдань у різних сферах практичної  діяльност</w:t>
            </w:r>
            <w:r w:rsidRPr="0068281E">
              <w:rPr>
                <w:sz w:val="24"/>
              </w:rPr>
              <w:t xml:space="preserve">і. </w:t>
            </w:r>
          </w:p>
          <w:p w:rsidR="00D40221" w:rsidRDefault="00D40221" w:rsidP="00D4022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лінгвістичний,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літературознавчий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спеціальний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філологічний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(залежно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спеціалізації)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аналіз текстів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стилів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жанрів.</w:t>
            </w:r>
          </w:p>
          <w:p w:rsidR="00D24F82" w:rsidRPr="00D24F82" w:rsidRDefault="00D40221" w:rsidP="00D40221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ділової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комунікації.</w:t>
            </w:r>
          </w:p>
        </w:tc>
      </w:tr>
      <w:tr w:rsidR="00D24F82" w:rsidRPr="00B751D3" w:rsidTr="00550BB9">
        <w:trPr>
          <w:trHeight w:val="4600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82" w:rsidRPr="00782F34" w:rsidRDefault="00D24F82" w:rsidP="00D24F82">
            <w:pPr>
              <w:jc w:val="center"/>
              <w:rPr>
                <w:b/>
                <w:bCs/>
                <w:sz w:val="24"/>
                <w:szCs w:val="24"/>
              </w:rPr>
            </w:pPr>
            <w:r w:rsidRPr="00782F34">
              <w:rPr>
                <w:b/>
                <w:bCs/>
                <w:sz w:val="24"/>
                <w:szCs w:val="24"/>
              </w:rPr>
              <w:lastRenderedPageBreak/>
              <w:t>Програмні результати навчання</w:t>
            </w:r>
          </w:p>
        </w:tc>
        <w:tc>
          <w:tcPr>
            <w:tcW w:w="3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0221" w:rsidRDefault="00D40221" w:rsidP="00D40221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 1. </w:t>
            </w:r>
            <w:r>
              <w:rPr>
                <w:sz w:val="24"/>
              </w:rPr>
              <w:t>Вільно спілкуватися з професійних питань із фахівцями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нефахівцями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ефективної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міжкультурної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комунікації.</w:t>
            </w:r>
          </w:p>
          <w:p w:rsidR="00D40221" w:rsidRDefault="00D40221" w:rsidP="00D40221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 8</w:t>
            </w:r>
            <w:r>
              <w:rPr>
                <w:sz w:val="24"/>
              </w:rPr>
              <w:t>. Знати й розуміти систему мови, загальні властивості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вивчаються,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:rsidR="00D40221" w:rsidRDefault="00D40221" w:rsidP="00D40221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прийоми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усних і письмових текстів різних жанрів і стилів державною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мовами.</w:t>
            </w:r>
          </w:p>
          <w:p w:rsidR="00D40221" w:rsidRDefault="00D40221" w:rsidP="00D40221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вивчаються,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жанрово-стильових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різновидах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регістрах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спілкування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(офіційному,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неофіційному,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нейтральному),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розв’язання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комунікативних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побутовій, суспільній, навчальній, професійній, науковій 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життя.</w:t>
            </w:r>
          </w:p>
          <w:p w:rsidR="00D40221" w:rsidRDefault="00D40221" w:rsidP="00D40221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лінгвістичний,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літературознавчий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філологічний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жанрів.</w:t>
            </w:r>
          </w:p>
          <w:p w:rsidR="00D24F82" w:rsidRPr="00782F34" w:rsidRDefault="00D40221" w:rsidP="00D40221">
            <w:pPr>
              <w:pStyle w:val="TableParagraph"/>
              <w:tabs>
                <w:tab w:val="left" w:pos="5444"/>
              </w:tabs>
              <w:ind w:right="86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ПР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17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Збирати,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аналізувати,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інтерпретувати факти мови й мовлення й використовувати їх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розв’язання складних задач і проблем у спеціалізованих 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та/або навчання.</w:t>
            </w:r>
          </w:p>
        </w:tc>
      </w:tr>
    </w:tbl>
    <w:p w:rsidR="00550BB9" w:rsidRDefault="00550BB9"/>
    <w:tbl>
      <w:tblPr>
        <w:tblW w:w="5004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8931"/>
      </w:tblGrid>
      <w:tr w:rsidR="00BF7C6D" w:rsidRPr="00534EA3" w:rsidTr="00550BB9">
        <w:trPr>
          <w:trHeight w:val="104"/>
        </w:trPr>
        <w:tc>
          <w:tcPr>
            <w:tcW w:w="5000" w:type="pct"/>
            <w:gridSpan w:val="2"/>
            <w:shd w:val="clear" w:color="auto" w:fill="auto"/>
          </w:tcPr>
          <w:p w:rsidR="00BF7C6D" w:rsidRPr="00534EA3" w:rsidRDefault="00AD40CF" w:rsidP="0014470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534EA3">
              <w:rPr>
                <w:b/>
                <w:i/>
                <w:sz w:val="24"/>
                <w:szCs w:val="24"/>
              </w:rPr>
              <w:t>Після</w:t>
            </w:r>
            <w:r w:rsidRPr="00534EA3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34EA3">
              <w:rPr>
                <w:b/>
                <w:i/>
                <w:sz w:val="24"/>
                <w:szCs w:val="24"/>
              </w:rPr>
              <w:t>завершення</w:t>
            </w:r>
            <w:r w:rsidRPr="00534EA3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34EA3">
              <w:rPr>
                <w:b/>
                <w:i/>
                <w:sz w:val="24"/>
                <w:szCs w:val="24"/>
              </w:rPr>
              <w:t>вивчення</w:t>
            </w:r>
            <w:r w:rsidRPr="00534EA3"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 w:rsidRPr="00534EA3">
              <w:rPr>
                <w:b/>
                <w:i/>
                <w:spacing w:val="-2"/>
                <w:sz w:val="24"/>
                <w:szCs w:val="24"/>
              </w:rPr>
              <w:t>дисципліни</w:t>
            </w:r>
          </w:p>
          <w:p w:rsidR="00BF7C6D" w:rsidRPr="00534EA3" w:rsidRDefault="00AD40CF" w:rsidP="0014470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534EA3">
              <w:rPr>
                <w:b/>
                <w:i/>
                <w:sz w:val="24"/>
                <w:szCs w:val="24"/>
              </w:rPr>
              <w:t>здобувач</w:t>
            </w:r>
            <w:r w:rsidRPr="00534EA3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34EA3">
              <w:rPr>
                <w:b/>
                <w:i/>
                <w:sz w:val="24"/>
                <w:szCs w:val="24"/>
              </w:rPr>
              <w:t>повинен</w:t>
            </w:r>
            <w:r w:rsidRPr="00534EA3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34EA3">
              <w:rPr>
                <w:b/>
                <w:i/>
                <w:sz w:val="24"/>
                <w:szCs w:val="24"/>
              </w:rPr>
              <w:t>продемонструвати</w:t>
            </w:r>
            <w:r w:rsidRPr="00534EA3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534EA3">
              <w:rPr>
                <w:b/>
                <w:i/>
                <w:sz w:val="24"/>
                <w:szCs w:val="24"/>
              </w:rPr>
              <w:t>такі результати</w:t>
            </w:r>
            <w:r w:rsidRPr="00534EA3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34EA3">
              <w:rPr>
                <w:b/>
                <w:i/>
                <w:spacing w:val="-2"/>
                <w:sz w:val="24"/>
                <w:szCs w:val="24"/>
              </w:rPr>
              <w:t>навчання:</w:t>
            </w:r>
          </w:p>
        </w:tc>
      </w:tr>
      <w:tr w:rsidR="00BF7C6D" w:rsidRPr="00534EA3" w:rsidTr="00550BB9">
        <w:trPr>
          <w:trHeight w:val="274"/>
        </w:trPr>
        <w:tc>
          <w:tcPr>
            <w:tcW w:w="5000" w:type="pct"/>
            <w:gridSpan w:val="2"/>
            <w:shd w:val="clear" w:color="auto" w:fill="auto"/>
          </w:tcPr>
          <w:p w:rsidR="00BF7C6D" w:rsidRPr="00534EA3" w:rsidRDefault="00AD40CF" w:rsidP="0014470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534EA3">
              <w:rPr>
                <w:b/>
                <w:i/>
                <w:sz w:val="24"/>
                <w:szCs w:val="24"/>
              </w:rPr>
              <w:t>1.</w:t>
            </w:r>
            <w:r w:rsidRPr="00534EA3">
              <w:rPr>
                <w:b/>
                <w:i/>
                <w:spacing w:val="4"/>
                <w:sz w:val="24"/>
                <w:szCs w:val="24"/>
              </w:rPr>
              <w:t xml:space="preserve"> </w:t>
            </w:r>
            <w:r w:rsidRPr="00534EA3">
              <w:rPr>
                <w:b/>
                <w:i/>
                <w:spacing w:val="-2"/>
                <w:sz w:val="24"/>
                <w:szCs w:val="24"/>
              </w:rPr>
              <w:t>Знання</w:t>
            </w:r>
          </w:p>
          <w:p w:rsidR="00BF7C6D" w:rsidRPr="00534EA3" w:rsidRDefault="00AD40CF" w:rsidP="0014470B">
            <w:pPr>
              <w:widowControl/>
              <w:autoSpaceDE/>
              <w:autoSpaceDN/>
              <w:jc w:val="center"/>
              <w:rPr>
                <w:i/>
                <w:sz w:val="24"/>
                <w:szCs w:val="24"/>
              </w:rPr>
            </w:pPr>
            <w:r w:rsidRPr="00534EA3">
              <w:rPr>
                <w:i/>
                <w:sz w:val="24"/>
                <w:szCs w:val="24"/>
              </w:rPr>
              <w:t>(здатність</w:t>
            </w:r>
            <w:r w:rsidRPr="00534EA3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534EA3">
              <w:rPr>
                <w:i/>
                <w:sz w:val="24"/>
                <w:szCs w:val="24"/>
              </w:rPr>
              <w:t>запам’ятовувати</w:t>
            </w:r>
            <w:r w:rsidRPr="00534EA3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534EA3">
              <w:rPr>
                <w:i/>
                <w:sz w:val="24"/>
                <w:szCs w:val="24"/>
              </w:rPr>
              <w:t>або</w:t>
            </w:r>
            <w:r w:rsidRPr="00534EA3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534EA3">
              <w:rPr>
                <w:i/>
                <w:sz w:val="24"/>
                <w:szCs w:val="24"/>
              </w:rPr>
              <w:t>відтворювати</w:t>
            </w:r>
            <w:r w:rsidRPr="00534EA3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534EA3">
              <w:rPr>
                <w:i/>
                <w:sz w:val="24"/>
                <w:szCs w:val="24"/>
              </w:rPr>
              <w:t>факти</w:t>
            </w:r>
            <w:r w:rsidRPr="00534EA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34EA3">
              <w:rPr>
                <w:i/>
                <w:sz w:val="24"/>
                <w:szCs w:val="24"/>
              </w:rPr>
              <w:t>(терміни,</w:t>
            </w:r>
            <w:r w:rsidRPr="00534EA3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534EA3">
              <w:rPr>
                <w:i/>
                <w:sz w:val="24"/>
                <w:szCs w:val="24"/>
              </w:rPr>
              <w:t>конкретні</w:t>
            </w:r>
            <w:r w:rsidRPr="00534EA3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534EA3">
              <w:rPr>
                <w:i/>
                <w:sz w:val="24"/>
                <w:szCs w:val="24"/>
              </w:rPr>
              <w:t>факти, методи</w:t>
            </w:r>
            <w:r w:rsidRPr="00534EA3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534EA3">
              <w:rPr>
                <w:i/>
                <w:sz w:val="24"/>
                <w:szCs w:val="24"/>
              </w:rPr>
              <w:t>і</w:t>
            </w:r>
            <w:r w:rsidRPr="00534EA3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534EA3">
              <w:rPr>
                <w:i/>
                <w:sz w:val="24"/>
                <w:szCs w:val="24"/>
              </w:rPr>
              <w:t>процедури,</w:t>
            </w:r>
            <w:r w:rsidRPr="00534EA3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534EA3">
              <w:rPr>
                <w:i/>
                <w:sz w:val="24"/>
                <w:szCs w:val="24"/>
              </w:rPr>
              <w:t>основні</w:t>
            </w:r>
            <w:r w:rsidRPr="00534EA3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534EA3">
              <w:rPr>
                <w:i/>
                <w:sz w:val="24"/>
                <w:szCs w:val="24"/>
              </w:rPr>
              <w:t>поняття, правила і принципи, цілісні теорії тощо)</w:t>
            </w:r>
          </w:p>
        </w:tc>
      </w:tr>
      <w:tr w:rsidR="00056A37" w:rsidRPr="00534EA3" w:rsidTr="00550BB9">
        <w:trPr>
          <w:trHeight w:val="546"/>
        </w:trPr>
        <w:tc>
          <w:tcPr>
            <w:tcW w:w="368" w:type="pct"/>
            <w:tcBorders>
              <w:right w:val="nil"/>
            </w:tcBorders>
            <w:shd w:val="clear" w:color="auto" w:fill="auto"/>
          </w:tcPr>
          <w:p w:rsidR="00056A37" w:rsidRPr="00534EA3" w:rsidRDefault="0057026E" w:rsidP="001B6234">
            <w:pPr>
              <w:pStyle w:val="TableParagraph"/>
              <w:jc w:val="both"/>
              <w:rPr>
                <w:spacing w:val="-4"/>
                <w:sz w:val="24"/>
                <w:szCs w:val="24"/>
              </w:rPr>
            </w:pPr>
            <w:r w:rsidRPr="00534EA3">
              <w:rPr>
                <w:color w:val="000000"/>
                <w:sz w:val="24"/>
                <w:szCs w:val="24"/>
                <w:lang w:eastAsia="uk-UA"/>
              </w:rPr>
              <w:t>1.1)</w:t>
            </w:r>
          </w:p>
        </w:tc>
        <w:tc>
          <w:tcPr>
            <w:tcW w:w="4632" w:type="pct"/>
            <w:tcBorders>
              <w:left w:val="nil"/>
            </w:tcBorders>
            <w:shd w:val="clear" w:color="auto" w:fill="auto"/>
          </w:tcPr>
          <w:p w:rsidR="00056A37" w:rsidRPr="00534EA3" w:rsidRDefault="007267AE" w:rsidP="007267AE">
            <w:pPr>
              <w:pStyle w:val="a8"/>
              <w:spacing w:before="0" w:beforeAutospacing="0" w:after="0" w:afterAutospacing="0"/>
              <w:jc w:val="both"/>
            </w:pPr>
            <w:r w:rsidRPr="00534EA3">
              <w:rPr>
                <w:rStyle w:val="ac"/>
                <w:b w:val="0"/>
              </w:rPr>
              <w:t>Мати знання про</w:t>
            </w:r>
            <w:r w:rsidRPr="00534EA3">
              <w:t xml:space="preserve"> основні поняття, терміни та категорії міжнародного туризму і перекладу туристичних текстів.</w:t>
            </w:r>
          </w:p>
        </w:tc>
      </w:tr>
      <w:tr w:rsidR="00CA113A" w:rsidRPr="00534EA3" w:rsidTr="00550BB9">
        <w:trPr>
          <w:trHeight w:val="294"/>
        </w:trPr>
        <w:tc>
          <w:tcPr>
            <w:tcW w:w="368" w:type="pct"/>
            <w:tcBorders>
              <w:right w:val="nil"/>
            </w:tcBorders>
            <w:shd w:val="clear" w:color="auto" w:fill="auto"/>
          </w:tcPr>
          <w:p w:rsidR="00CA113A" w:rsidRPr="00534EA3" w:rsidRDefault="0057026E" w:rsidP="001B6234">
            <w:pPr>
              <w:pStyle w:val="TableParagraph"/>
              <w:jc w:val="both"/>
              <w:rPr>
                <w:spacing w:val="-4"/>
                <w:sz w:val="24"/>
                <w:szCs w:val="24"/>
              </w:rPr>
            </w:pPr>
            <w:r w:rsidRPr="00534EA3">
              <w:rPr>
                <w:color w:val="000000"/>
                <w:sz w:val="24"/>
                <w:szCs w:val="24"/>
                <w:lang w:eastAsia="uk-UA"/>
              </w:rPr>
              <w:t>1.2)</w:t>
            </w:r>
          </w:p>
        </w:tc>
        <w:tc>
          <w:tcPr>
            <w:tcW w:w="4632" w:type="pct"/>
            <w:tcBorders>
              <w:left w:val="nil"/>
            </w:tcBorders>
            <w:shd w:val="clear" w:color="auto" w:fill="auto"/>
          </w:tcPr>
          <w:p w:rsidR="00CA113A" w:rsidRPr="00534EA3" w:rsidRDefault="007267AE" w:rsidP="007267AE">
            <w:pPr>
              <w:pStyle w:val="a8"/>
              <w:spacing w:before="0" w:beforeAutospacing="0" w:after="0" w:afterAutospacing="0"/>
              <w:jc w:val="both"/>
            </w:pPr>
            <w:r w:rsidRPr="00534EA3">
              <w:rPr>
                <w:rStyle w:val="ac"/>
                <w:b w:val="0"/>
              </w:rPr>
              <w:t>Розуміти</w:t>
            </w:r>
            <w:r w:rsidRPr="00534EA3">
              <w:t xml:space="preserve"> специфіку туристичного дискурсу, його жанрові та функціонально-стильові особливості.</w:t>
            </w:r>
          </w:p>
        </w:tc>
      </w:tr>
      <w:tr w:rsidR="0014470B" w:rsidRPr="00534EA3" w:rsidTr="00550BB9">
        <w:trPr>
          <w:trHeight w:val="454"/>
        </w:trPr>
        <w:tc>
          <w:tcPr>
            <w:tcW w:w="368" w:type="pct"/>
            <w:tcBorders>
              <w:right w:val="nil"/>
            </w:tcBorders>
            <w:shd w:val="clear" w:color="auto" w:fill="auto"/>
          </w:tcPr>
          <w:p w:rsidR="0014470B" w:rsidRPr="00534EA3" w:rsidRDefault="0057026E" w:rsidP="001B6234">
            <w:pPr>
              <w:pStyle w:val="TableParagraph"/>
              <w:jc w:val="both"/>
              <w:rPr>
                <w:spacing w:val="-4"/>
                <w:sz w:val="24"/>
                <w:szCs w:val="24"/>
              </w:rPr>
            </w:pPr>
            <w:r w:rsidRPr="00534EA3">
              <w:rPr>
                <w:color w:val="000000"/>
                <w:sz w:val="24"/>
                <w:szCs w:val="24"/>
                <w:lang w:eastAsia="uk-UA"/>
              </w:rPr>
              <w:t>1.3)</w:t>
            </w:r>
          </w:p>
        </w:tc>
        <w:tc>
          <w:tcPr>
            <w:tcW w:w="4632" w:type="pct"/>
            <w:tcBorders>
              <w:left w:val="nil"/>
            </w:tcBorders>
            <w:shd w:val="clear" w:color="auto" w:fill="auto"/>
          </w:tcPr>
          <w:p w:rsidR="0014470B" w:rsidRPr="00534EA3" w:rsidRDefault="007267AE" w:rsidP="007267AE">
            <w:pPr>
              <w:pStyle w:val="a8"/>
              <w:spacing w:before="0" w:beforeAutospacing="0" w:after="0" w:afterAutospacing="0"/>
              <w:jc w:val="both"/>
            </w:pPr>
            <w:r w:rsidRPr="00534EA3">
              <w:rPr>
                <w:rStyle w:val="ac"/>
                <w:b w:val="0"/>
              </w:rPr>
              <w:t>Знати та усвідомлювати</w:t>
            </w:r>
            <w:r w:rsidRPr="00534EA3">
              <w:t xml:space="preserve"> лексичні й стилістичні особливості туристичних текстів іноземною та рідною мовами.</w:t>
            </w:r>
          </w:p>
        </w:tc>
      </w:tr>
      <w:tr w:rsidR="00CA113A" w:rsidRPr="00534EA3" w:rsidTr="00550BB9">
        <w:trPr>
          <w:trHeight w:val="606"/>
        </w:trPr>
        <w:tc>
          <w:tcPr>
            <w:tcW w:w="368" w:type="pct"/>
            <w:tcBorders>
              <w:right w:val="nil"/>
            </w:tcBorders>
            <w:shd w:val="clear" w:color="auto" w:fill="auto"/>
          </w:tcPr>
          <w:p w:rsidR="00CA113A" w:rsidRPr="00534EA3" w:rsidRDefault="0057026E" w:rsidP="001B6234">
            <w:pPr>
              <w:pStyle w:val="TableParagraph"/>
              <w:jc w:val="both"/>
              <w:rPr>
                <w:spacing w:val="-4"/>
                <w:sz w:val="24"/>
                <w:szCs w:val="24"/>
              </w:rPr>
            </w:pPr>
            <w:r w:rsidRPr="00534EA3">
              <w:rPr>
                <w:color w:val="000000"/>
                <w:sz w:val="24"/>
                <w:szCs w:val="24"/>
                <w:lang w:eastAsia="uk-UA"/>
              </w:rPr>
              <w:t>1.4)</w:t>
            </w:r>
          </w:p>
        </w:tc>
        <w:tc>
          <w:tcPr>
            <w:tcW w:w="4632" w:type="pct"/>
            <w:tcBorders>
              <w:left w:val="nil"/>
            </w:tcBorders>
            <w:shd w:val="clear" w:color="auto" w:fill="auto"/>
          </w:tcPr>
          <w:p w:rsidR="00CA113A" w:rsidRPr="00534EA3" w:rsidRDefault="007267AE" w:rsidP="007267AE">
            <w:pPr>
              <w:pStyle w:val="a8"/>
              <w:spacing w:before="0" w:beforeAutospacing="0" w:after="0" w:afterAutospacing="0"/>
              <w:jc w:val="both"/>
            </w:pPr>
            <w:r w:rsidRPr="00534EA3">
              <w:rPr>
                <w:rStyle w:val="ac"/>
                <w:b w:val="0"/>
              </w:rPr>
              <w:t>Орієнтуватися</w:t>
            </w:r>
            <w:r w:rsidRPr="00534EA3">
              <w:t xml:space="preserve"> в основних стратегіях, методах і прийомах перекладу у сфері міжнародного туризму.</w:t>
            </w:r>
          </w:p>
        </w:tc>
      </w:tr>
      <w:tr w:rsidR="001B6234" w:rsidRPr="00534EA3" w:rsidTr="00550BB9">
        <w:trPr>
          <w:trHeight w:val="264"/>
        </w:trPr>
        <w:tc>
          <w:tcPr>
            <w:tcW w:w="368" w:type="pct"/>
            <w:tcBorders>
              <w:right w:val="nil"/>
            </w:tcBorders>
            <w:shd w:val="clear" w:color="auto" w:fill="auto"/>
          </w:tcPr>
          <w:p w:rsidR="001B6234" w:rsidRPr="00534EA3" w:rsidRDefault="0057026E" w:rsidP="001B6234">
            <w:pPr>
              <w:pStyle w:val="TableParagraph"/>
              <w:jc w:val="both"/>
              <w:rPr>
                <w:spacing w:val="-4"/>
                <w:sz w:val="24"/>
                <w:szCs w:val="24"/>
              </w:rPr>
            </w:pPr>
            <w:r w:rsidRPr="00534EA3">
              <w:rPr>
                <w:color w:val="000000"/>
                <w:sz w:val="24"/>
                <w:szCs w:val="24"/>
                <w:lang w:eastAsia="uk-UA"/>
              </w:rPr>
              <w:t>1.5)</w:t>
            </w:r>
          </w:p>
        </w:tc>
        <w:tc>
          <w:tcPr>
            <w:tcW w:w="4632" w:type="pct"/>
            <w:tcBorders>
              <w:left w:val="nil"/>
            </w:tcBorders>
            <w:shd w:val="clear" w:color="auto" w:fill="auto"/>
          </w:tcPr>
          <w:p w:rsidR="001B6234" w:rsidRPr="00534EA3" w:rsidRDefault="007267AE" w:rsidP="00F920F8">
            <w:pPr>
              <w:pStyle w:val="a8"/>
              <w:spacing w:before="0" w:beforeAutospacing="0" w:after="0" w:afterAutospacing="0"/>
              <w:jc w:val="both"/>
            </w:pPr>
            <w:r w:rsidRPr="00534EA3">
              <w:rPr>
                <w:rStyle w:val="ac"/>
                <w:b w:val="0"/>
              </w:rPr>
              <w:t>Мати уявлення про</w:t>
            </w:r>
            <w:r w:rsidRPr="00534EA3">
              <w:t xml:space="preserve"> культурно зумовлені особливості туристичної комунікації та їх вплив на перекладацькі рішення.</w:t>
            </w:r>
          </w:p>
        </w:tc>
      </w:tr>
      <w:tr w:rsidR="002423AD" w:rsidRPr="00534EA3" w:rsidTr="00550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2"/>
          </w:tcPr>
          <w:p w:rsidR="002423AD" w:rsidRPr="00534EA3" w:rsidRDefault="002423AD" w:rsidP="002423AD">
            <w:pPr>
              <w:pStyle w:val="TableParagraph"/>
              <w:spacing w:line="273" w:lineRule="exact"/>
              <w:jc w:val="center"/>
              <w:rPr>
                <w:b/>
                <w:i/>
                <w:sz w:val="24"/>
                <w:szCs w:val="24"/>
              </w:rPr>
            </w:pPr>
            <w:r w:rsidRPr="00534EA3">
              <w:rPr>
                <w:b/>
                <w:i/>
                <w:sz w:val="24"/>
                <w:szCs w:val="24"/>
              </w:rPr>
              <w:t>2.</w:t>
            </w:r>
            <w:r w:rsidRPr="00534EA3">
              <w:rPr>
                <w:b/>
                <w:i/>
                <w:spacing w:val="4"/>
                <w:sz w:val="24"/>
                <w:szCs w:val="24"/>
              </w:rPr>
              <w:t xml:space="preserve"> </w:t>
            </w:r>
            <w:r w:rsidRPr="00534EA3">
              <w:rPr>
                <w:b/>
                <w:i/>
                <w:spacing w:val="-2"/>
                <w:sz w:val="24"/>
                <w:szCs w:val="24"/>
              </w:rPr>
              <w:t>Розуміння</w:t>
            </w:r>
          </w:p>
          <w:p w:rsidR="002423AD" w:rsidRPr="00534EA3" w:rsidRDefault="002423AD" w:rsidP="00D24F82">
            <w:pPr>
              <w:adjustRightInd w:val="0"/>
              <w:jc w:val="center"/>
              <w:rPr>
                <w:sz w:val="24"/>
                <w:szCs w:val="24"/>
                <w:lang w:eastAsia="x-none"/>
              </w:rPr>
            </w:pPr>
            <w:r w:rsidRPr="00534EA3">
              <w:rPr>
                <w:i/>
                <w:sz w:val="24"/>
                <w:szCs w:val="24"/>
              </w:rPr>
              <w:t>(здатність</w:t>
            </w:r>
            <w:r w:rsidRPr="00534EA3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534EA3">
              <w:rPr>
                <w:i/>
                <w:sz w:val="24"/>
                <w:szCs w:val="24"/>
              </w:rPr>
              <w:t>розуміти</w:t>
            </w:r>
            <w:r w:rsidRPr="00534EA3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534EA3">
              <w:rPr>
                <w:i/>
                <w:sz w:val="24"/>
                <w:szCs w:val="24"/>
              </w:rPr>
              <w:t>та</w:t>
            </w:r>
            <w:r w:rsidRPr="00534EA3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534EA3">
              <w:rPr>
                <w:i/>
                <w:sz w:val="24"/>
                <w:szCs w:val="24"/>
              </w:rPr>
              <w:t>інтерпретувати</w:t>
            </w:r>
            <w:r w:rsidRPr="00534EA3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534EA3">
              <w:rPr>
                <w:i/>
                <w:sz w:val="24"/>
                <w:szCs w:val="24"/>
              </w:rPr>
              <w:t>вивчене, уміння</w:t>
            </w:r>
            <w:r w:rsidRPr="00534EA3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34EA3">
              <w:rPr>
                <w:i/>
                <w:sz w:val="24"/>
                <w:szCs w:val="24"/>
              </w:rPr>
              <w:t>пояснити</w:t>
            </w:r>
            <w:r w:rsidRPr="00534EA3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534EA3">
              <w:rPr>
                <w:i/>
                <w:sz w:val="24"/>
                <w:szCs w:val="24"/>
              </w:rPr>
              <w:t>факти,</w:t>
            </w:r>
            <w:r w:rsidRPr="00534EA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34EA3">
              <w:rPr>
                <w:i/>
                <w:sz w:val="24"/>
                <w:szCs w:val="24"/>
              </w:rPr>
              <w:t>правила,</w:t>
            </w:r>
            <w:r w:rsidRPr="00534EA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34EA3">
              <w:rPr>
                <w:i/>
                <w:sz w:val="24"/>
                <w:szCs w:val="24"/>
              </w:rPr>
              <w:t>принципи; перетворювати</w:t>
            </w:r>
            <w:r w:rsidRPr="00534EA3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534EA3">
              <w:rPr>
                <w:i/>
                <w:sz w:val="24"/>
                <w:szCs w:val="24"/>
              </w:rPr>
              <w:t>словесний матеріал у, наприклад, математичні вирази; прогнозувати майбутні наслідки на основі отриманих знань)</w:t>
            </w:r>
          </w:p>
        </w:tc>
      </w:tr>
      <w:tr w:rsidR="000216C9" w:rsidRPr="00534EA3" w:rsidTr="00550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" w:type="pct"/>
            <w:tcBorders>
              <w:right w:val="nil"/>
            </w:tcBorders>
          </w:tcPr>
          <w:p w:rsidR="000216C9" w:rsidRPr="00534EA3" w:rsidRDefault="00AE1131" w:rsidP="00E42FE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uk-UA"/>
              </w:rPr>
            </w:pPr>
            <w:r w:rsidRPr="00534EA3">
              <w:rPr>
                <w:color w:val="000000"/>
                <w:sz w:val="24"/>
                <w:szCs w:val="24"/>
                <w:lang w:eastAsia="uk-UA"/>
              </w:rPr>
              <w:t>2</w:t>
            </w:r>
            <w:r w:rsidR="000216C9" w:rsidRPr="00534EA3">
              <w:rPr>
                <w:color w:val="000000"/>
                <w:sz w:val="24"/>
                <w:szCs w:val="24"/>
                <w:lang w:eastAsia="uk-UA"/>
              </w:rPr>
              <w:t>.1)</w:t>
            </w:r>
          </w:p>
        </w:tc>
        <w:tc>
          <w:tcPr>
            <w:tcW w:w="4632" w:type="pct"/>
            <w:tcBorders>
              <w:left w:val="nil"/>
            </w:tcBorders>
            <w:shd w:val="clear" w:color="auto" w:fill="auto"/>
          </w:tcPr>
          <w:p w:rsidR="000216C9" w:rsidRPr="00534EA3" w:rsidRDefault="00534EA3" w:rsidP="00534EA3">
            <w:pPr>
              <w:jc w:val="both"/>
              <w:rPr>
                <w:sz w:val="24"/>
                <w:szCs w:val="24"/>
              </w:rPr>
            </w:pPr>
            <w:r w:rsidRPr="00534EA3">
              <w:rPr>
                <w:rStyle w:val="ac"/>
                <w:b w:val="0"/>
                <w:sz w:val="24"/>
                <w:szCs w:val="24"/>
              </w:rPr>
              <w:t>Розуміти та інтерпретувати</w:t>
            </w:r>
            <w:r w:rsidRPr="00534EA3">
              <w:rPr>
                <w:sz w:val="24"/>
                <w:szCs w:val="24"/>
              </w:rPr>
              <w:t xml:space="preserve"> зміст і комунікативну мету туристичних текстів різних жанрів.</w:t>
            </w:r>
          </w:p>
        </w:tc>
      </w:tr>
      <w:tr w:rsidR="000216C9" w:rsidRPr="00534EA3" w:rsidTr="00550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" w:type="pct"/>
            <w:tcBorders>
              <w:right w:val="nil"/>
            </w:tcBorders>
          </w:tcPr>
          <w:p w:rsidR="000216C9" w:rsidRPr="00534EA3" w:rsidRDefault="00AE1131" w:rsidP="000216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uk-UA"/>
              </w:rPr>
            </w:pPr>
            <w:r w:rsidRPr="00534EA3">
              <w:rPr>
                <w:color w:val="000000"/>
                <w:sz w:val="24"/>
                <w:szCs w:val="24"/>
                <w:lang w:eastAsia="uk-UA"/>
              </w:rPr>
              <w:t>2</w:t>
            </w:r>
            <w:r w:rsidR="000216C9" w:rsidRPr="00534EA3">
              <w:rPr>
                <w:color w:val="000000"/>
                <w:sz w:val="24"/>
                <w:szCs w:val="24"/>
                <w:lang w:eastAsia="uk-UA"/>
              </w:rPr>
              <w:t>.2)</w:t>
            </w:r>
          </w:p>
        </w:tc>
        <w:tc>
          <w:tcPr>
            <w:tcW w:w="4632" w:type="pct"/>
            <w:tcBorders>
              <w:left w:val="nil"/>
            </w:tcBorders>
            <w:shd w:val="clear" w:color="auto" w:fill="auto"/>
          </w:tcPr>
          <w:p w:rsidR="000216C9" w:rsidRPr="00534EA3" w:rsidRDefault="00534EA3" w:rsidP="00534EA3">
            <w:pPr>
              <w:jc w:val="both"/>
              <w:rPr>
                <w:sz w:val="24"/>
                <w:szCs w:val="24"/>
              </w:rPr>
            </w:pPr>
            <w:r w:rsidRPr="00534EA3">
              <w:rPr>
                <w:rStyle w:val="ac"/>
                <w:b w:val="0"/>
                <w:sz w:val="24"/>
                <w:szCs w:val="24"/>
              </w:rPr>
              <w:t>Пояснювати</w:t>
            </w:r>
            <w:r w:rsidRPr="00534EA3">
              <w:rPr>
                <w:sz w:val="24"/>
                <w:szCs w:val="24"/>
              </w:rPr>
              <w:t xml:space="preserve"> особливості використання термінології та мовних засобів у текстах міжнародного туризму.</w:t>
            </w:r>
          </w:p>
        </w:tc>
      </w:tr>
      <w:tr w:rsidR="000216C9" w:rsidRPr="00534EA3" w:rsidTr="00550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" w:type="pct"/>
            <w:tcBorders>
              <w:right w:val="nil"/>
            </w:tcBorders>
          </w:tcPr>
          <w:p w:rsidR="000216C9" w:rsidRPr="00534EA3" w:rsidRDefault="00AE1131" w:rsidP="00AE113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uk-UA"/>
              </w:rPr>
            </w:pPr>
            <w:r w:rsidRPr="00534EA3">
              <w:rPr>
                <w:color w:val="000000"/>
                <w:sz w:val="24"/>
                <w:szCs w:val="24"/>
                <w:lang w:eastAsia="uk-UA"/>
              </w:rPr>
              <w:t>2</w:t>
            </w:r>
            <w:r w:rsidR="000216C9" w:rsidRPr="00534EA3">
              <w:rPr>
                <w:color w:val="000000"/>
                <w:sz w:val="24"/>
                <w:szCs w:val="24"/>
                <w:lang w:eastAsia="uk-UA"/>
              </w:rPr>
              <w:t>.</w:t>
            </w:r>
            <w:r w:rsidRPr="00534EA3">
              <w:rPr>
                <w:color w:val="000000"/>
                <w:sz w:val="24"/>
                <w:szCs w:val="24"/>
                <w:lang w:eastAsia="uk-UA"/>
              </w:rPr>
              <w:t>3</w:t>
            </w:r>
            <w:r w:rsidR="000216C9" w:rsidRPr="00534EA3">
              <w:rPr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632" w:type="pct"/>
            <w:tcBorders>
              <w:left w:val="nil"/>
            </w:tcBorders>
            <w:shd w:val="clear" w:color="auto" w:fill="auto"/>
          </w:tcPr>
          <w:p w:rsidR="000216C9" w:rsidRPr="00534EA3" w:rsidRDefault="00534EA3" w:rsidP="00534EA3">
            <w:pPr>
              <w:jc w:val="both"/>
              <w:rPr>
                <w:sz w:val="24"/>
                <w:szCs w:val="24"/>
              </w:rPr>
            </w:pPr>
            <w:r w:rsidRPr="00534EA3">
              <w:rPr>
                <w:rStyle w:val="ac"/>
                <w:b w:val="0"/>
                <w:sz w:val="24"/>
                <w:szCs w:val="24"/>
              </w:rPr>
              <w:t>Усвідомлювати</w:t>
            </w:r>
            <w:r w:rsidRPr="00534EA3">
              <w:rPr>
                <w:sz w:val="24"/>
                <w:szCs w:val="24"/>
              </w:rPr>
              <w:t xml:space="preserve"> вплив культурних, соціальних та прагматичних чинників на процес перекладу туристичних матеріалів.</w:t>
            </w:r>
          </w:p>
        </w:tc>
      </w:tr>
      <w:tr w:rsidR="00475FC1" w:rsidRPr="00534EA3" w:rsidTr="00550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" w:type="pct"/>
            <w:tcBorders>
              <w:right w:val="nil"/>
            </w:tcBorders>
          </w:tcPr>
          <w:p w:rsidR="00475FC1" w:rsidRPr="00534EA3" w:rsidRDefault="00AE1131" w:rsidP="00AE113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uk-UA"/>
              </w:rPr>
            </w:pPr>
            <w:r w:rsidRPr="00534EA3">
              <w:rPr>
                <w:color w:val="000000"/>
                <w:sz w:val="24"/>
                <w:szCs w:val="24"/>
                <w:lang w:eastAsia="uk-UA"/>
              </w:rPr>
              <w:t>2</w:t>
            </w:r>
            <w:r w:rsidR="002423AD" w:rsidRPr="00534EA3">
              <w:rPr>
                <w:color w:val="000000"/>
                <w:sz w:val="24"/>
                <w:szCs w:val="24"/>
                <w:lang w:eastAsia="uk-UA"/>
              </w:rPr>
              <w:t>.</w:t>
            </w:r>
            <w:r w:rsidRPr="00534EA3">
              <w:rPr>
                <w:color w:val="000000"/>
                <w:sz w:val="24"/>
                <w:szCs w:val="24"/>
                <w:lang w:eastAsia="uk-UA"/>
              </w:rPr>
              <w:t>4</w:t>
            </w:r>
            <w:r w:rsidR="002423AD" w:rsidRPr="00534EA3">
              <w:rPr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632" w:type="pct"/>
            <w:tcBorders>
              <w:left w:val="nil"/>
            </w:tcBorders>
            <w:shd w:val="clear" w:color="auto" w:fill="auto"/>
          </w:tcPr>
          <w:p w:rsidR="00475FC1" w:rsidRPr="00534EA3" w:rsidRDefault="00534EA3" w:rsidP="00534EA3">
            <w:pPr>
              <w:jc w:val="both"/>
              <w:rPr>
                <w:sz w:val="24"/>
                <w:szCs w:val="24"/>
              </w:rPr>
            </w:pPr>
            <w:r w:rsidRPr="00534EA3">
              <w:rPr>
                <w:rStyle w:val="ac"/>
                <w:b w:val="0"/>
                <w:sz w:val="24"/>
                <w:szCs w:val="24"/>
              </w:rPr>
              <w:t>Тлумачити</w:t>
            </w:r>
            <w:r w:rsidRPr="00534EA3">
              <w:rPr>
                <w:b/>
                <w:sz w:val="24"/>
                <w:szCs w:val="24"/>
              </w:rPr>
              <w:t xml:space="preserve"> </w:t>
            </w:r>
            <w:r w:rsidRPr="00534EA3">
              <w:rPr>
                <w:sz w:val="24"/>
                <w:szCs w:val="24"/>
              </w:rPr>
              <w:t>основні принципи та правила перекладу туристичних текстів з урахуванням адресата і контексту.</w:t>
            </w:r>
          </w:p>
        </w:tc>
      </w:tr>
      <w:tr w:rsidR="000216C9" w:rsidRPr="00534EA3" w:rsidTr="00550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" w:type="pct"/>
            <w:tcBorders>
              <w:right w:val="nil"/>
            </w:tcBorders>
          </w:tcPr>
          <w:p w:rsidR="000216C9" w:rsidRPr="00534EA3" w:rsidRDefault="00AE1131" w:rsidP="00AE113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uk-UA"/>
              </w:rPr>
            </w:pPr>
            <w:r w:rsidRPr="00534EA3">
              <w:rPr>
                <w:color w:val="000000"/>
                <w:sz w:val="24"/>
                <w:szCs w:val="24"/>
                <w:lang w:eastAsia="uk-UA"/>
              </w:rPr>
              <w:lastRenderedPageBreak/>
              <w:t>2.5</w:t>
            </w:r>
            <w:r w:rsidR="000216C9" w:rsidRPr="00534EA3">
              <w:rPr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632" w:type="pct"/>
            <w:tcBorders>
              <w:left w:val="nil"/>
            </w:tcBorders>
            <w:shd w:val="clear" w:color="auto" w:fill="auto"/>
          </w:tcPr>
          <w:p w:rsidR="000216C9" w:rsidRPr="00534EA3" w:rsidRDefault="00534EA3" w:rsidP="00DB476D">
            <w:pPr>
              <w:pStyle w:val="a8"/>
              <w:spacing w:before="0" w:beforeAutospacing="0" w:after="0" w:afterAutospacing="0"/>
              <w:jc w:val="both"/>
            </w:pPr>
            <w:r w:rsidRPr="00534EA3">
              <w:rPr>
                <w:rStyle w:val="ac"/>
                <w:b w:val="0"/>
              </w:rPr>
              <w:t>Прогнозувати</w:t>
            </w:r>
            <w:r w:rsidRPr="00534EA3">
              <w:t xml:space="preserve"> можливі комунікативні наслідки перекладацьких рішень у сфері міжнародного туризму.</w:t>
            </w:r>
          </w:p>
        </w:tc>
      </w:tr>
      <w:tr w:rsidR="0057580C" w:rsidRPr="00534EA3" w:rsidTr="00550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2"/>
          </w:tcPr>
          <w:p w:rsidR="0057580C" w:rsidRPr="00534EA3" w:rsidRDefault="0057580C" w:rsidP="00C1125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jc w:val="center"/>
              <w:rPr>
                <w:b/>
                <w:i/>
                <w:color w:val="000000"/>
                <w:sz w:val="24"/>
                <w:szCs w:val="24"/>
                <w:lang w:eastAsia="uk-UA"/>
              </w:rPr>
            </w:pPr>
            <w:r w:rsidRPr="00534EA3">
              <w:rPr>
                <w:b/>
                <w:i/>
                <w:color w:val="000000"/>
                <w:sz w:val="24"/>
                <w:szCs w:val="24"/>
                <w:lang w:eastAsia="uk-UA"/>
              </w:rPr>
              <w:t>Застосування знань</w:t>
            </w:r>
          </w:p>
          <w:p w:rsidR="0057580C" w:rsidRPr="00534EA3" w:rsidRDefault="0057580C" w:rsidP="0057580C">
            <w:pPr>
              <w:widowControl/>
              <w:autoSpaceDE/>
              <w:autoSpaceDN/>
              <w:jc w:val="center"/>
              <w:rPr>
                <w:rStyle w:val="ac"/>
                <w:b w:val="0"/>
                <w:bCs w:val="0"/>
                <w:i/>
                <w:color w:val="000000"/>
                <w:sz w:val="24"/>
                <w:szCs w:val="24"/>
                <w:lang w:eastAsia="uk-UA"/>
              </w:rPr>
            </w:pPr>
            <w:r w:rsidRPr="00534EA3">
              <w:rPr>
                <w:i/>
                <w:color w:val="000000"/>
                <w:sz w:val="24"/>
                <w:szCs w:val="24"/>
                <w:lang w:eastAsia="uk-UA"/>
              </w:rPr>
              <w:t>(здатність використовувати вивчений матеріал у нових ситуаціях (наприклад, застосувати ідеї та концепції для розв’язання конкретних задач)</w:t>
            </w:r>
          </w:p>
        </w:tc>
      </w:tr>
      <w:tr w:rsidR="0057580C" w:rsidRPr="00534EA3" w:rsidTr="00550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" w:type="pct"/>
            <w:tcBorders>
              <w:right w:val="nil"/>
            </w:tcBorders>
          </w:tcPr>
          <w:p w:rsidR="0057580C" w:rsidRPr="00534EA3" w:rsidRDefault="0057580C" w:rsidP="00AE113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534EA3">
              <w:rPr>
                <w:color w:val="000000"/>
                <w:sz w:val="24"/>
                <w:szCs w:val="24"/>
                <w:lang w:eastAsia="uk-UA"/>
              </w:rPr>
              <w:t>3.1)</w:t>
            </w:r>
          </w:p>
        </w:tc>
        <w:tc>
          <w:tcPr>
            <w:tcW w:w="4632" w:type="pct"/>
            <w:tcBorders>
              <w:left w:val="nil"/>
            </w:tcBorders>
            <w:shd w:val="clear" w:color="auto" w:fill="auto"/>
          </w:tcPr>
          <w:p w:rsidR="0057580C" w:rsidRPr="00534EA3" w:rsidRDefault="009318F9" w:rsidP="009318F9">
            <w:pPr>
              <w:jc w:val="both"/>
              <w:rPr>
                <w:rStyle w:val="ac"/>
                <w:b w:val="0"/>
                <w:bCs w:val="0"/>
                <w:sz w:val="24"/>
                <w:szCs w:val="24"/>
              </w:rPr>
            </w:pPr>
            <w:r w:rsidRPr="00534EA3">
              <w:rPr>
                <w:rStyle w:val="ac"/>
                <w:b w:val="0"/>
                <w:sz w:val="24"/>
                <w:szCs w:val="24"/>
              </w:rPr>
              <w:t>Застосовувати</w:t>
            </w:r>
            <w:r w:rsidRPr="00534EA3">
              <w:rPr>
                <w:b/>
                <w:sz w:val="24"/>
                <w:szCs w:val="24"/>
              </w:rPr>
              <w:t xml:space="preserve"> </w:t>
            </w:r>
            <w:r w:rsidRPr="00534EA3">
              <w:rPr>
                <w:sz w:val="24"/>
                <w:szCs w:val="24"/>
              </w:rPr>
              <w:t>теоретичні знання для перекладу туристичних текстів різних жанрів у стандартних і нових комунікативних ситуаціях.</w:t>
            </w:r>
          </w:p>
        </w:tc>
      </w:tr>
      <w:tr w:rsidR="0057580C" w:rsidRPr="00534EA3" w:rsidTr="00550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" w:type="pct"/>
            <w:tcBorders>
              <w:right w:val="nil"/>
            </w:tcBorders>
          </w:tcPr>
          <w:p w:rsidR="0057580C" w:rsidRPr="00534EA3" w:rsidRDefault="00F54854" w:rsidP="00AE113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uk-UA"/>
              </w:rPr>
            </w:pPr>
            <w:r w:rsidRPr="00534EA3">
              <w:rPr>
                <w:color w:val="000000"/>
                <w:sz w:val="24"/>
                <w:szCs w:val="24"/>
                <w:lang w:eastAsia="uk-UA"/>
              </w:rPr>
              <w:t>3.2)</w:t>
            </w:r>
          </w:p>
        </w:tc>
        <w:tc>
          <w:tcPr>
            <w:tcW w:w="4632" w:type="pct"/>
            <w:tcBorders>
              <w:left w:val="nil"/>
            </w:tcBorders>
            <w:shd w:val="clear" w:color="auto" w:fill="auto"/>
          </w:tcPr>
          <w:p w:rsidR="0057580C" w:rsidRPr="00534EA3" w:rsidRDefault="009318F9" w:rsidP="009318F9">
            <w:pPr>
              <w:jc w:val="both"/>
              <w:rPr>
                <w:rStyle w:val="ac"/>
                <w:b w:val="0"/>
                <w:bCs w:val="0"/>
                <w:sz w:val="24"/>
                <w:szCs w:val="24"/>
              </w:rPr>
            </w:pPr>
            <w:r w:rsidRPr="009318F9">
              <w:rPr>
                <w:rStyle w:val="ac"/>
                <w:b w:val="0"/>
                <w:sz w:val="24"/>
                <w:szCs w:val="24"/>
              </w:rPr>
              <w:t>Використовувати</w:t>
            </w:r>
            <w:r w:rsidRPr="00534EA3">
              <w:rPr>
                <w:sz w:val="24"/>
                <w:szCs w:val="24"/>
              </w:rPr>
              <w:t xml:space="preserve"> відповідні перекладацькі стратегії та прийоми з урахуванням мети перекладу й цільової аудиторії.</w:t>
            </w:r>
          </w:p>
        </w:tc>
      </w:tr>
      <w:tr w:rsidR="0057580C" w:rsidRPr="00534EA3" w:rsidTr="00550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" w:type="pct"/>
            <w:tcBorders>
              <w:right w:val="nil"/>
            </w:tcBorders>
          </w:tcPr>
          <w:p w:rsidR="0057580C" w:rsidRPr="00534EA3" w:rsidRDefault="00F54854" w:rsidP="00AE113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uk-UA"/>
              </w:rPr>
            </w:pPr>
            <w:r w:rsidRPr="00534EA3">
              <w:rPr>
                <w:color w:val="000000"/>
                <w:sz w:val="24"/>
                <w:szCs w:val="24"/>
                <w:lang w:eastAsia="uk-UA"/>
              </w:rPr>
              <w:t>3.3)</w:t>
            </w:r>
          </w:p>
        </w:tc>
        <w:tc>
          <w:tcPr>
            <w:tcW w:w="4632" w:type="pct"/>
            <w:tcBorders>
              <w:left w:val="nil"/>
            </w:tcBorders>
            <w:shd w:val="clear" w:color="auto" w:fill="auto"/>
          </w:tcPr>
          <w:p w:rsidR="0057580C" w:rsidRPr="00534EA3" w:rsidRDefault="009318F9" w:rsidP="009318F9">
            <w:pPr>
              <w:jc w:val="both"/>
              <w:rPr>
                <w:rStyle w:val="ac"/>
                <w:b w:val="0"/>
                <w:bCs w:val="0"/>
                <w:sz w:val="24"/>
                <w:szCs w:val="24"/>
              </w:rPr>
            </w:pPr>
            <w:r w:rsidRPr="009318F9">
              <w:rPr>
                <w:rStyle w:val="ac"/>
                <w:b w:val="0"/>
                <w:sz w:val="24"/>
                <w:szCs w:val="24"/>
              </w:rPr>
              <w:t>Добирати та застосовувати</w:t>
            </w:r>
            <w:r w:rsidRPr="00534EA3">
              <w:rPr>
                <w:sz w:val="24"/>
                <w:szCs w:val="24"/>
              </w:rPr>
              <w:t xml:space="preserve"> фахову туристичну термінологію відповідно до контексту та мовних норм.</w:t>
            </w:r>
          </w:p>
        </w:tc>
      </w:tr>
      <w:tr w:rsidR="00F54854" w:rsidRPr="00534EA3" w:rsidTr="00550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" w:type="pct"/>
            <w:tcBorders>
              <w:right w:val="nil"/>
            </w:tcBorders>
          </w:tcPr>
          <w:p w:rsidR="00F54854" w:rsidRPr="00534EA3" w:rsidRDefault="00F54854" w:rsidP="00AE113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uk-UA"/>
              </w:rPr>
            </w:pPr>
            <w:r w:rsidRPr="00534EA3">
              <w:rPr>
                <w:color w:val="000000"/>
                <w:sz w:val="24"/>
                <w:szCs w:val="24"/>
                <w:lang w:eastAsia="uk-UA"/>
              </w:rPr>
              <w:t>3.4)</w:t>
            </w:r>
          </w:p>
        </w:tc>
        <w:tc>
          <w:tcPr>
            <w:tcW w:w="4632" w:type="pct"/>
            <w:tcBorders>
              <w:left w:val="nil"/>
            </w:tcBorders>
            <w:shd w:val="clear" w:color="auto" w:fill="auto"/>
          </w:tcPr>
          <w:p w:rsidR="00F54854" w:rsidRPr="00534EA3" w:rsidRDefault="009318F9" w:rsidP="009318F9">
            <w:pPr>
              <w:jc w:val="both"/>
              <w:rPr>
                <w:sz w:val="24"/>
                <w:szCs w:val="24"/>
              </w:rPr>
            </w:pPr>
            <w:r w:rsidRPr="009318F9">
              <w:rPr>
                <w:rStyle w:val="ac"/>
                <w:b w:val="0"/>
                <w:sz w:val="24"/>
                <w:szCs w:val="24"/>
              </w:rPr>
              <w:t>Адаптувати</w:t>
            </w:r>
            <w:r w:rsidRPr="00534EA3">
              <w:rPr>
                <w:sz w:val="24"/>
                <w:szCs w:val="24"/>
              </w:rPr>
              <w:t xml:space="preserve"> зміст туристичних матеріалів з урахуванням культурних особливостей і очікувань адресата.</w:t>
            </w:r>
          </w:p>
        </w:tc>
      </w:tr>
      <w:tr w:rsidR="00F54854" w:rsidRPr="00534EA3" w:rsidTr="00550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" w:type="pct"/>
            <w:tcBorders>
              <w:right w:val="nil"/>
            </w:tcBorders>
          </w:tcPr>
          <w:p w:rsidR="00F54854" w:rsidRPr="00534EA3" w:rsidRDefault="00F54854" w:rsidP="00AE113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uk-UA"/>
              </w:rPr>
            </w:pPr>
            <w:r w:rsidRPr="00534EA3">
              <w:rPr>
                <w:color w:val="000000"/>
                <w:sz w:val="24"/>
                <w:szCs w:val="24"/>
                <w:lang w:eastAsia="uk-UA"/>
              </w:rPr>
              <w:t>3.5)</w:t>
            </w:r>
          </w:p>
        </w:tc>
        <w:tc>
          <w:tcPr>
            <w:tcW w:w="4632" w:type="pct"/>
            <w:tcBorders>
              <w:left w:val="nil"/>
            </w:tcBorders>
            <w:shd w:val="clear" w:color="auto" w:fill="auto"/>
          </w:tcPr>
          <w:p w:rsidR="00F54854" w:rsidRPr="00534EA3" w:rsidRDefault="009318F9" w:rsidP="00DB476D">
            <w:pPr>
              <w:jc w:val="both"/>
              <w:rPr>
                <w:sz w:val="24"/>
                <w:szCs w:val="24"/>
              </w:rPr>
            </w:pPr>
            <w:r w:rsidRPr="009318F9">
              <w:rPr>
                <w:rStyle w:val="ac"/>
                <w:b w:val="0"/>
                <w:sz w:val="24"/>
                <w:szCs w:val="24"/>
              </w:rPr>
              <w:t>Розв’язувати</w:t>
            </w:r>
            <w:r w:rsidRPr="00534EA3">
              <w:rPr>
                <w:sz w:val="24"/>
                <w:szCs w:val="24"/>
              </w:rPr>
              <w:t xml:space="preserve"> практичні перекладацькі завдання у сфері міжнародного туризму, використовуючи набуті знання та навички.</w:t>
            </w:r>
          </w:p>
        </w:tc>
      </w:tr>
      <w:tr w:rsidR="00AE1131" w:rsidRPr="00534EA3" w:rsidTr="00880517">
        <w:trPr>
          <w:trHeight w:val="1016"/>
        </w:trPr>
        <w:tc>
          <w:tcPr>
            <w:tcW w:w="5000" w:type="pct"/>
            <w:gridSpan w:val="2"/>
            <w:shd w:val="clear" w:color="auto" w:fill="auto"/>
          </w:tcPr>
          <w:p w:rsidR="00AE1131" w:rsidRPr="00534EA3" w:rsidRDefault="00AE1131" w:rsidP="00AE1131">
            <w:pPr>
              <w:pStyle w:val="TableParagraph"/>
              <w:spacing w:line="271" w:lineRule="exact"/>
              <w:jc w:val="center"/>
              <w:rPr>
                <w:b/>
                <w:i/>
                <w:sz w:val="24"/>
                <w:szCs w:val="24"/>
              </w:rPr>
            </w:pPr>
            <w:r w:rsidRPr="00534EA3">
              <w:rPr>
                <w:b/>
                <w:i/>
                <w:sz w:val="24"/>
                <w:szCs w:val="24"/>
              </w:rPr>
              <w:t>4.</w:t>
            </w:r>
            <w:r w:rsidRPr="00534EA3">
              <w:rPr>
                <w:b/>
                <w:i/>
                <w:spacing w:val="4"/>
                <w:sz w:val="24"/>
                <w:szCs w:val="24"/>
              </w:rPr>
              <w:t xml:space="preserve"> </w:t>
            </w:r>
            <w:r w:rsidRPr="00534EA3">
              <w:rPr>
                <w:b/>
                <w:i/>
                <w:spacing w:val="-2"/>
                <w:sz w:val="24"/>
                <w:szCs w:val="24"/>
              </w:rPr>
              <w:t>Аналіз</w:t>
            </w:r>
          </w:p>
          <w:p w:rsidR="00AE1131" w:rsidRPr="00534EA3" w:rsidRDefault="00AE1131" w:rsidP="00AE1131">
            <w:pPr>
              <w:pStyle w:val="TableParagraph"/>
              <w:spacing w:line="206" w:lineRule="exact"/>
              <w:ind w:left="1172" w:hanging="1172"/>
              <w:jc w:val="center"/>
              <w:rPr>
                <w:i/>
                <w:sz w:val="24"/>
                <w:szCs w:val="24"/>
              </w:rPr>
            </w:pPr>
            <w:r w:rsidRPr="00534EA3">
              <w:rPr>
                <w:i/>
                <w:sz w:val="24"/>
                <w:szCs w:val="24"/>
              </w:rPr>
              <w:t>(здатність</w:t>
            </w:r>
            <w:r w:rsidRPr="00534EA3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534EA3">
              <w:rPr>
                <w:i/>
                <w:sz w:val="24"/>
                <w:szCs w:val="24"/>
              </w:rPr>
              <w:t>розбивати</w:t>
            </w:r>
            <w:r w:rsidRPr="00534EA3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534EA3">
              <w:rPr>
                <w:i/>
                <w:sz w:val="24"/>
                <w:szCs w:val="24"/>
              </w:rPr>
              <w:t>інформацію</w:t>
            </w:r>
            <w:r w:rsidRPr="00534EA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34EA3">
              <w:rPr>
                <w:i/>
                <w:sz w:val="24"/>
                <w:szCs w:val="24"/>
              </w:rPr>
              <w:t>на</w:t>
            </w:r>
            <w:r w:rsidRPr="00534EA3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34EA3">
              <w:rPr>
                <w:i/>
                <w:sz w:val="24"/>
                <w:szCs w:val="24"/>
              </w:rPr>
              <w:t>компоненти,</w:t>
            </w:r>
            <w:r w:rsidRPr="00534EA3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34EA3">
              <w:rPr>
                <w:i/>
                <w:sz w:val="24"/>
                <w:szCs w:val="24"/>
              </w:rPr>
              <w:t>розуміти</w:t>
            </w:r>
            <w:r w:rsidRPr="00534EA3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534EA3">
              <w:rPr>
                <w:i/>
                <w:sz w:val="24"/>
                <w:szCs w:val="24"/>
              </w:rPr>
              <w:t>їх</w:t>
            </w:r>
            <w:r w:rsidRPr="00534EA3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34EA3">
              <w:rPr>
                <w:i/>
                <w:sz w:val="24"/>
                <w:szCs w:val="24"/>
              </w:rPr>
              <w:t>взаємозв’язки</w:t>
            </w:r>
            <w:r w:rsidRPr="00534EA3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34EA3">
              <w:rPr>
                <w:i/>
                <w:sz w:val="24"/>
                <w:szCs w:val="24"/>
              </w:rPr>
              <w:t>та</w:t>
            </w:r>
            <w:r w:rsidRPr="00534EA3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34EA3">
              <w:rPr>
                <w:i/>
                <w:sz w:val="24"/>
                <w:szCs w:val="24"/>
              </w:rPr>
              <w:t>організаційну</w:t>
            </w:r>
            <w:r w:rsidRPr="00534EA3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34EA3">
              <w:rPr>
                <w:i/>
                <w:sz w:val="24"/>
                <w:szCs w:val="24"/>
              </w:rPr>
              <w:t>структуру,</w:t>
            </w:r>
            <w:r w:rsidRPr="00534EA3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34EA3">
              <w:rPr>
                <w:i/>
                <w:sz w:val="24"/>
                <w:szCs w:val="24"/>
              </w:rPr>
              <w:t>бачити</w:t>
            </w:r>
            <w:r w:rsidRPr="00534EA3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34EA3">
              <w:rPr>
                <w:i/>
                <w:sz w:val="24"/>
                <w:szCs w:val="24"/>
              </w:rPr>
              <w:t>помилки й огріхи в логіці міркувань, різницю між фактами і наслідками, оцінювати значимість даних)</w:t>
            </w:r>
          </w:p>
        </w:tc>
      </w:tr>
      <w:tr w:rsidR="00AE1131" w:rsidRPr="00534EA3" w:rsidTr="00550BB9">
        <w:trPr>
          <w:trHeight w:val="417"/>
        </w:trPr>
        <w:tc>
          <w:tcPr>
            <w:tcW w:w="368" w:type="pct"/>
            <w:tcBorders>
              <w:right w:val="nil"/>
            </w:tcBorders>
            <w:shd w:val="clear" w:color="auto" w:fill="auto"/>
          </w:tcPr>
          <w:p w:rsidR="00AE1131" w:rsidRPr="00534EA3" w:rsidRDefault="00AE1131" w:rsidP="00AE1131">
            <w:pPr>
              <w:pStyle w:val="TableParagraph"/>
              <w:spacing w:line="273" w:lineRule="exact"/>
              <w:jc w:val="center"/>
              <w:rPr>
                <w:spacing w:val="-4"/>
                <w:sz w:val="24"/>
                <w:szCs w:val="24"/>
              </w:rPr>
            </w:pPr>
            <w:r w:rsidRPr="00534EA3">
              <w:rPr>
                <w:spacing w:val="-4"/>
                <w:sz w:val="24"/>
                <w:szCs w:val="24"/>
              </w:rPr>
              <w:t>4.1)</w:t>
            </w:r>
          </w:p>
        </w:tc>
        <w:tc>
          <w:tcPr>
            <w:tcW w:w="4632" w:type="pct"/>
            <w:tcBorders>
              <w:left w:val="nil"/>
            </w:tcBorders>
            <w:shd w:val="clear" w:color="auto" w:fill="auto"/>
          </w:tcPr>
          <w:p w:rsidR="00AE1131" w:rsidRPr="00534EA3" w:rsidRDefault="00373F89" w:rsidP="00373F89">
            <w:pPr>
              <w:jc w:val="both"/>
              <w:rPr>
                <w:sz w:val="24"/>
                <w:szCs w:val="24"/>
              </w:rPr>
            </w:pPr>
            <w:r w:rsidRPr="00373F89">
              <w:rPr>
                <w:rStyle w:val="ac"/>
                <w:b w:val="0"/>
                <w:sz w:val="24"/>
                <w:szCs w:val="24"/>
              </w:rPr>
              <w:t>Аналізувати</w:t>
            </w:r>
            <w:r w:rsidRPr="00534EA3">
              <w:rPr>
                <w:sz w:val="24"/>
                <w:szCs w:val="24"/>
              </w:rPr>
              <w:t xml:space="preserve"> структуру туристичних текстів, виокремлюючи ключові змістові та мовні компоненти.</w:t>
            </w:r>
          </w:p>
        </w:tc>
      </w:tr>
      <w:tr w:rsidR="00AE1131" w:rsidRPr="00534EA3" w:rsidTr="00550BB9">
        <w:trPr>
          <w:trHeight w:val="417"/>
        </w:trPr>
        <w:tc>
          <w:tcPr>
            <w:tcW w:w="368" w:type="pct"/>
            <w:tcBorders>
              <w:right w:val="nil"/>
            </w:tcBorders>
            <w:shd w:val="clear" w:color="auto" w:fill="auto"/>
          </w:tcPr>
          <w:p w:rsidR="00AE1131" w:rsidRPr="00534EA3" w:rsidRDefault="00AE1131" w:rsidP="00AE1131">
            <w:pPr>
              <w:pStyle w:val="TableParagraph"/>
              <w:spacing w:line="273" w:lineRule="exact"/>
              <w:jc w:val="center"/>
              <w:rPr>
                <w:spacing w:val="-4"/>
                <w:sz w:val="24"/>
                <w:szCs w:val="24"/>
              </w:rPr>
            </w:pPr>
            <w:r w:rsidRPr="00534EA3">
              <w:rPr>
                <w:spacing w:val="-4"/>
                <w:sz w:val="24"/>
                <w:szCs w:val="24"/>
              </w:rPr>
              <w:t>4.2)</w:t>
            </w:r>
          </w:p>
        </w:tc>
        <w:tc>
          <w:tcPr>
            <w:tcW w:w="4632" w:type="pct"/>
            <w:tcBorders>
              <w:left w:val="nil"/>
            </w:tcBorders>
            <w:shd w:val="clear" w:color="auto" w:fill="auto"/>
          </w:tcPr>
          <w:p w:rsidR="00AE1131" w:rsidRPr="00534EA3" w:rsidRDefault="00373F89" w:rsidP="00373F89">
            <w:pPr>
              <w:jc w:val="both"/>
              <w:rPr>
                <w:sz w:val="24"/>
                <w:szCs w:val="24"/>
              </w:rPr>
            </w:pPr>
            <w:r w:rsidRPr="00373F89">
              <w:rPr>
                <w:rStyle w:val="ac"/>
                <w:b w:val="0"/>
                <w:sz w:val="24"/>
                <w:szCs w:val="24"/>
              </w:rPr>
              <w:t>Виявляти</w:t>
            </w:r>
            <w:r w:rsidRPr="00534EA3">
              <w:rPr>
                <w:sz w:val="24"/>
                <w:szCs w:val="24"/>
              </w:rPr>
              <w:t xml:space="preserve"> взаємозв’язки між лексичними, граматичними та стилістичними засобами у туристичному дискурсі.</w:t>
            </w:r>
          </w:p>
        </w:tc>
      </w:tr>
      <w:tr w:rsidR="00AE1131" w:rsidRPr="00534EA3" w:rsidTr="00550BB9">
        <w:trPr>
          <w:trHeight w:val="417"/>
        </w:trPr>
        <w:tc>
          <w:tcPr>
            <w:tcW w:w="368" w:type="pct"/>
            <w:tcBorders>
              <w:right w:val="nil"/>
            </w:tcBorders>
            <w:shd w:val="clear" w:color="auto" w:fill="auto"/>
          </w:tcPr>
          <w:p w:rsidR="00AE1131" w:rsidRPr="00534EA3" w:rsidRDefault="00AE1131" w:rsidP="00AE1131">
            <w:pPr>
              <w:pStyle w:val="TableParagraph"/>
              <w:spacing w:line="273" w:lineRule="exact"/>
              <w:jc w:val="center"/>
              <w:rPr>
                <w:spacing w:val="-4"/>
                <w:sz w:val="24"/>
                <w:szCs w:val="24"/>
              </w:rPr>
            </w:pPr>
            <w:r w:rsidRPr="00534EA3">
              <w:rPr>
                <w:spacing w:val="-4"/>
                <w:sz w:val="24"/>
                <w:szCs w:val="24"/>
              </w:rPr>
              <w:t>4.3)</w:t>
            </w:r>
          </w:p>
        </w:tc>
        <w:tc>
          <w:tcPr>
            <w:tcW w:w="4632" w:type="pct"/>
            <w:tcBorders>
              <w:left w:val="nil"/>
            </w:tcBorders>
            <w:shd w:val="clear" w:color="auto" w:fill="auto"/>
          </w:tcPr>
          <w:p w:rsidR="00AE1131" w:rsidRPr="00534EA3" w:rsidRDefault="00373F89" w:rsidP="00373F89">
            <w:pPr>
              <w:jc w:val="both"/>
              <w:rPr>
                <w:sz w:val="24"/>
                <w:szCs w:val="24"/>
              </w:rPr>
            </w:pPr>
            <w:r w:rsidRPr="00373F89">
              <w:rPr>
                <w:rStyle w:val="ac"/>
                <w:b w:val="0"/>
                <w:sz w:val="24"/>
                <w:szCs w:val="24"/>
              </w:rPr>
              <w:t>Розрізняти</w:t>
            </w:r>
            <w:r w:rsidRPr="00534EA3">
              <w:rPr>
                <w:sz w:val="24"/>
                <w:szCs w:val="24"/>
              </w:rPr>
              <w:t xml:space="preserve"> фактичну інформацію та її інтерпретацію, оцінюючи доцільність перекладацьких рішень.</w:t>
            </w:r>
          </w:p>
        </w:tc>
      </w:tr>
      <w:tr w:rsidR="00AE1131" w:rsidRPr="00534EA3" w:rsidTr="00550BB9">
        <w:trPr>
          <w:trHeight w:val="417"/>
        </w:trPr>
        <w:tc>
          <w:tcPr>
            <w:tcW w:w="368" w:type="pct"/>
            <w:tcBorders>
              <w:right w:val="nil"/>
            </w:tcBorders>
            <w:shd w:val="clear" w:color="auto" w:fill="auto"/>
          </w:tcPr>
          <w:p w:rsidR="00AE1131" w:rsidRPr="00534EA3" w:rsidRDefault="00AE1131" w:rsidP="00AE1131">
            <w:pPr>
              <w:pStyle w:val="TableParagraph"/>
              <w:spacing w:line="273" w:lineRule="exact"/>
              <w:jc w:val="center"/>
              <w:rPr>
                <w:spacing w:val="-4"/>
                <w:sz w:val="24"/>
                <w:szCs w:val="24"/>
              </w:rPr>
            </w:pPr>
            <w:r w:rsidRPr="00534EA3">
              <w:rPr>
                <w:spacing w:val="-4"/>
                <w:sz w:val="24"/>
                <w:szCs w:val="24"/>
              </w:rPr>
              <w:t>4.4)</w:t>
            </w:r>
          </w:p>
        </w:tc>
        <w:tc>
          <w:tcPr>
            <w:tcW w:w="4632" w:type="pct"/>
            <w:tcBorders>
              <w:left w:val="nil"/>
            </w:tcBorders>
            <w:shd w:val="clear" w:color="auto" w:fill="auto"/>
          </w:tcPr>
          <w:p w:rsidR="00AE1131" w:rsidRPr="00534EA3" w:rsidRDefault="00373F89" w:rsidP="00373F89">
            <w:pPr>
              <w:jc w:val="both"/>
              <w:rPr>
                <w:sz w:val="24"/>
                <w:szCs w:val="24"/>
              </w:rPr>
            </w:pPr>
            <w:r w:rsidRPr="00373F89">
              <w:rPr>
                <w:rStyle w:val="ac"/>
                <w:b w:val="0"/>
                <w:sz w:val="24"/>
                <w:szCs w:val="24"/>
              </w:rPr>
              <w:t>Виявляти та пояснювати</w:t>
            </w:r>
            <w:r w:rsidRPr="00534EA3">
              <w:rPr>
                <w:sz w:val="24"/>
                <w:szCs w:val="24"/>
              </w:rPr>
              <w:t xml:space="preserve"> помилки й логічні неузгодженості в оригінальних і перекладених туристичних текстах.</w:t>
            </w:r>
          </w:p>
        </w:tc>
      </w:tr>
      <w:tr w:rsidR="00AE1131" w:rsidRPr="00534EA3" w:rsidTr="00550BB9">
        <w:trPr>
          <w:trHeight w:val="417"/>
        </w:trPr>
        <w:tc>
          <w:tcPr>
            <w:tcW w:w="368" w:type="pct"/>
            <w:tcBorders>
              <w:right w:val="nil"/>
            </w:tcBorders>
            <w:shd w:val="clear" w:color="auto" w:fill="auto"/>
          </w:tcPr>
          <w:p w:rsidR="00AE1131" w:rsidRPr="00534EA3" w:rsidRDefault="00AE1131" w:rsidP="00AE1131">
            <w:pPr>
              <w:pStyle w:val="TableParagraph"/>
              <w:spacing w:line="273" w:lineRule="exact"/>
              <w:jc w:val="center"/>
              <w:rPr>
                <w:spacing w:val="-4"/>
                <w:sz w:val="24"/>
                <w:szCs w:val="24"/>
              </w:rPr>
            </w:pPr>
            <w:r w:rsidRPr="00534EA3">
              <w:rPr>
                <w:spacing w:val="-4"/>
                <w:sz w:val="24"/>
                <w:szCs w:val="24"/>
              </w:rPr>
              <w:t>4.5)</w:t>
            </w:r>
          </w:p>
        </w:tc>
        <w:tc>
          <w:tcPr>
            <w:tcW w:w="4632" w:type="pct"/>
            <w:tcBorders>
              <w:left w:val="nil"/>
            </w:tcBorders>
            <w:shd w:val="clear" w:color="auto" w:fill="auto"/>
          </w:tcPr>
          <w:p w:rsidR="00AE1131" w:rsidRPr="00534EA3" w:rsidRDefault="00373F89" w:rsidP="00AE113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373F89">
              <w:rPr>
                <w:rStyle w:val="ac"/>
                <w:b w:val="0"/>
                <w:sz w:val="24"/>
                <w:szCs w:val="24"/>
              </w:rPr>
              <w:t>Оцінювати значущість</w:t>
            </w:r>
            <w:r w:rsidRPr="00534EA3">
              <w:rPr>
                <w:sz w:val="24"/>
                <w:szCs w:val="24"/>
              </w:rPr>
              <w:t xml:space="preserve"> мовних і культурних елементів для досягнення комунікативної мети перекладу.</w:t>
            </w:r>
          </w:p>
        </w:tc>
      </w:tr>
      <w:tr w:rsidR="00AE1131" w:rsidRPr="00534EA3" w:rsidTr="00550BB9">
        <w:trPr>
          <w:trHeight w:val="484"/>
        </w:trPr>
        <w:tc>
          <w:tcPr>
            <w:tcW w:w="5000" w:type="pct"/>
            <w:gridSpan w:val="2"/>
            <w:shd w:val="clear" w:color="auto" w:fill="auto"/>
          </w:tcPr>
          <w:p w:rsidR="00AE1131" w:rsidRPr="00534EA3" w:rsidRDefault="00AE1131" w:rsidP="00BF57FA">
            <w:pPr>
              <w:pStyle w:val="TableParagraph"/>
              <w:ind w:firstLine="680"/>
              <w:jc w:val="center"/>
              <w:rPr>
                <w:b/>
                <w:i/>
                <w:sz w:val="24"/>
                <w:szCs w:val="24"/>
              </w:rPr>
            </w:pPr>
            <w:r w:rsidRPr="00534EA3">
              <w:rPr>
                <w:b/>
                <w:i/>
                <w:sz w:val="24"/>
                <w:szCs w:val="24"/>
              </w:rPr>
              <w:t>5.</w:t>
            </w:r>
            <w:r w:rsidRPr="00534EA3">
              <w:rPr>
                <w:b/>
                <w:i/>
                <w:spacing w:val="4"/>
                <w:sz w:val="24"/>
                <w:szCs w:val="24"/>
              </w:rPr>
              <w:t xml:space="preserve"> </w:t>
            </w:r>
            <w:r w:rsidRPr="00534EA3">
              <w:rPr>
                <w:b/>
                <w:i/>
                <w:spacing w:val="-2"/>
                <w:sz w:val="24"/>
                <w:szCs w:val="24"/>
              </w:rPr>
              <w:t>Синтез</w:t>
            </w:r>
          </w:p>
          <w:p w:rsidR="00AE1131" w:rsidRPr="00534EA3" w:rsidRDefault="00AE1131" w:rsidP="00BF57FA">
            <w:pPr>
              <w:pStyle w:val="TableParagraph"/>
              <w:ind w:firstLine="680"/>
              <w:jc w:val="center"/>
              <w:rPr>
                <w:i/>
                <w:sz w:val="24"/>
                <w:szCs w:val="24"/>
              </w:rPr>
            </w:pPr>
            <w:r w:rsidRPr="00534EA3">
              <w:rPr>
                <w:i/>
                <w:sz w:val="24"/>
                <w:szCs w:val="24"/>
              </w:rPr>
              <w:t>(здатність</w:t>
            </w:r>
            <w:r w:rsidRPr="00534EA3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534EA3">
              <w:rPr>
                <w:i/>
                <w:sz w:val="24"/>
                <w:szCs w:val="24"/>
              </w:rPr>
              <w:t>поєднувати</w:t>
            </w:r>
            <w:r w:rsidRPr="00534EA3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534EA3">
              <w:rPr>
                <w:i/>
                <w:sz w:val="24"/>
                <w:szCs w:val="24"/>
              </w:rPr>
              <w:t>частини</w:t>
            </w:r>
            <w:r w:rsidRPr="00534EA3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534EA3">
              <w:rPr>
                <w:i/>
                <w:sz w:val="24"/>
                <w:szCs w:val="24"/>
              </w:rPr>
              <w:t>разом,</w:t>
            </w:r>
            <w:r w:rsidRPr="00534EA3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534EA3">
              <w:rPr>
                <w:i/>
                <w:sz w:val="24"/>
                <w:szCs w:val="24"/>
              </w:rPr>
              <w:t>щоб</w:t>
            </w:r>
            <w:r w:rsidRPr="00534EA3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534EA3">
              <w:rPr>
                <w:i/>
                <w:sz w:val="24"/>
                <w:szCs w:val="24"/>
              </w:rPr>
              <w:t>одержати</w:t>
            </w:r>
            <w:r w:rsidRPr="00534EA3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534EA3">
              <w:rPr>
                <w:i/>
                <w:sz w:val="24"/>
                <w:szCs w:val="24"/>
              </w:rPr>
              <w:t>ціле</w:t>
            </w:r>
            <w:r w:rsidRPr="00534EA3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534EA3">
              <w:rPr>
                <w:i/>
                <w:sz w:val="24"/>
                <w:szCs w:val="24"/>
              </w:rPr>
              <w:t>з</w:t>
            </w:r>
            <w:r w:rsidRPr="00534EA3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534EA3">
              <w:rPr>
                <w:i/>
                <w:sz w:val="24"/>
                <w:szCs w:val="24"/>
              </w:rPr>
              <w:t>новою</w:t>
            </w:r>
            <w:r w:rsidRPr="00534EA3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534EA3">
              <w:rPr>
                <w:i/>
                <w:sz w:val="24"/>
                <w:szCs w:val="24"/>
              </w:rPr>
              <w:t>системною</w:t>
            </w:r>
            <w:r w:rsidRPr="00534EA3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534EA3">
              <w:rPr>
                <w:i/>
                <w:spacing w:val="-2"/>
                <w:sz w:val="24"/>
                <w:szCs w:val="24"/>
              </w:rPr>
              <w:t>властивістю)</w:t>
            </w:r>
          </w:p>
        </w:tc>
      </w:tr>
      <w:tr w:rsidR="00AE1131" w:rsidRPr="00534EA3" w:rsidTr="00550BB9">
        <w:trPr>
          <w:trHeight w:val="412"/>
        </w:trPr>
        <w:tc>
          <w:tcPr>
            <w:tcW w:w="368" w:type="pct"/>
            <w:tcBorders>
              <w:right w:val="nil"/>
            </w:tcBorders>
            <w:shd w:val="clear" w:color="auto" w:fill="auto"/>
          </w:tcPr>
          <w:p w:rsidR="00AE1131" w:rsidRPr="00534EA3" w:rsidRDefault="00C91CC7" w:rsidP="00C91CC7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534EA3">
              <w:rPr>
                <w:spacing w:val="-4"/>
                <w:sz w:val="24"/>
                <w:szCs w:val="24"/>
              </w:rPr>
              <w:t>5.1)</w:t>
            </w:r>
          </w:p>
        </w:tc>
        <w:tc>
          <w:tcPr>
            <w:tcW w:w="4632" w:type="pct"/>
            <w:tcBorders>
              <w:left w:val="nil"/>
            </w:tcBorders>
            <w:shd w:val="clear" w:color="auto" w:fill="auto"/>
          </w:tcPr>
          <w:p w:rsidR="00AE1131" w:rsidRPr="00534EA3" w:rsidRDefault="002B087F" w:rsidP="00895FC9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534EA3">
              <w:rPr>
                <w:rStyle w:val="ac"/>
                <w:b w:val="0"/>
                <w:sz w:val="24"/>
                <w:szCs w:val="24"/>
              </w:rPr>
              <w:t>Поєднувати</w:t>
            </w:r>
            <w:r w:rsidRPr="00534EA3">
              <w:rPr>
                <w:sz w:val="24"/>
                <w:szCs w:val="24"/>
              </w:rPr>
              <w:t xml:space="preserve"> лінгвістичні, культурні та прагматичні знання для створення цілісного перекладу туристичного тексту.</w:t>
            </w:r>
          </w:p>
        </w:tc>
      </w:tr>
      <w:tr w:rsidR="00AE1131" w:rsidRPr="00534EA3" w:rsidTr="00550BB9">
        <w:trPr>
          <w:trHeight w:val="412"/>
        </w:trPr>
        <w:tc>
          <w:tcPr>
            <w:tcW w:w="368" w:type="pct"/>
            <w:tcBorders>
              <w:right w:val="nil"/>
            </w:tcBorders>
            <w:shd w:val="clear" w:color="auto" w:fill="auto"/>
          </w:tcPr>
          <w:p w:rsidR="00AE1131" w:rsidRPr="00534EA3" w:rsidRDefault="00C91CC7" w:rsidP="00C514EA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534EA3">
              <w:rPr>
                <w:spacing w:val="-4"/>
                <w:sz w:val="24"/>
                <w:szCs w:val="24"/>
              </w:rPr>
              <w:t>5.</w:t>
            </w:r>
            <w:r w:rsidR="00C514EA" w:rsidRPr="00534EA3">
              <w:rPr>
                <w:spacing w:val="-4"/>
                <w:sz w:val="24"/>
                <w:szCs w:val="24"/>
              </w:rPr>
              <w:t>2</w:t>
            </w:r>
            <w:r w:rsidRPr="00534EA3">
              <w:rPr>
                <w:spacing w:val="-4"/>
                <w:sz w:val="24"/>
                <w:szCs w:val="24"/>
              </w:rPr>
              <w:t>)</w:t>
            </w:r>
          </w:p>
        </w:tc>
        <w:tc>
          <w:tcPr>
            <w:tcW w:w="4632" w:type="pct"/>
            <w:tcBorders>
              <w:left w:val="nil"/>
            </w:tcBorders>
            <w:shd w:val="clear" w:color="auto" w:fill="auto"/>
          </w:tcPr>
          <w:p w:rsidR="00AE1131" w:rsidRPr="00534EA3" w:rsidRDefault="002B087F" w:rsidP="00895FC9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534EA3">
              <w:rPr>
                <w:rStyle w:val="ac"/>
                <w:b w:val="0"/>
                <w:sz w:val="24"/>
                <w:szCs w:val="24"/>
              </w:rPr>
              <w:t>Інтегрувати</w:t>
            </w:r>
            <w:r w:rsidRPr="00534EA3">
              <w:rPr>
                <w:sz w:val="24"/>
                <w:szCs w:val="24"/>
              </w:rPr>
              <w:t xml:space="preserve"> різні перекладацькі стратегії й прийоми для досягнення комунікативної мети туристичного повідомлення</w:t>
            </w:r>
          </w:p>
        </w:tc>
      </w:tr>
      <w:tr w:rsidR="00AE1131" w:rsidRPr="00534EA3" w:rsidTr="00550BB9">
        <w:trPr>
          <w:trHeight w:val="412"/>
        </w:trPr>
        <w:tc>
          <w:tcPr>
            <w:tcW w:w="368" w:type="pct"/>
            <w:tcBorders>
              <w:right w:val="nil"/>
            </w:tcBorders>
            <w:shd w:val="clear" w:color="auto" w:fill="auto"/>
          </w:tcPr>
          <w:p w:rsidR="00AE1131" w:rsidRPr="00534EA3" w:rsidRDefault="001F0A71" w:rsidP="009B786F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534EA3">
              <w:rPr>
                <w:spacing w:val="-4"/>
                <w:sz w:val="24"/>
                <w:szCs w:val="24"/>
              </w:rPr>
              <w:t>5.</w:t>
            </w:r>
            <w:r w:rsidR="009B786F" w:rsidRPr="00534EA3">
              <w:rPr>
                <w:spacing w:val="-4"/>
                <w:sz w:val="24"/>
                <w:szCs w:val="24"/>
              </w:rPr>
              <w:t>3</w:t>
            </w:r>
            <w:r w:rsidRPr="00534EA3">
              <w:rPr>
                <w:spacing w:val="-4"/>
                <w:sz w:val="24"/>
                <w:szCs w:val="24"/>
              </w:rPr>
              <w:t>)</w:t>
            </w:r>
          </w:p>
        </w:tc>
        <w:tc>
          <w:tcPr>
            <w:tcW w:w="4632" w:type="pct"/>
            <w:tcBorders>
              <w:left w:val="nil"/>
            </w:tcBorders>
            <w:shd w:val="clear" w:color="auto" w:fill="auto"/>
          </w:tcPr>
          <w:p w:rsidR="00AE1131" w:rsidRPr="00534EA3" w:rsidRDefault="002B087F" w:rsidP="00895FC9">
            <w:pPr>
              <w:widowControl/>
              <w:autoSpaceDE/>
              <w:autoSpaceDN/>
              <w:jc w:val="both"/>
              <w:rPr>
                <w:b/>
                <w:bCs/>
                <w:sz w:val="24"/>
                <w:szCs w:val="24"/>
                <w:lang w:eastAsia="uk-UA"/>
              </w:rPr>
            </w:pPr>
            <w:r w:rsidRPr="00534EA3">
              <w:rPr>
                <w:rStyle w:val="ac"/>
                <w:b w:val="0"/>
                <w:sz w:val="24"/>
                <w:szCs w:val="24"/>
              </w:rPr>
              <w:t>Узагальнювати</w:t>
            </w:r>
            <w:r w:rsidRPr="00534EA3">
              <w:rPr>
                <w:b/>
                <w:sz w:val="24"/>
                <w:szCs w:val="24"/>
              </w:rPr>
              <w:t xml:space="preserve"> </w:t>
            </w:r>
            <w:r w:rsidRPr="00534EA3">
              <w:rPr>
                <w:sz w:val="24"/>
                <w:szCs w:val="24"/>
              </w:rPr>
              <w:t>інформацію з різних джерел під час перекладу туристичних матеріалів.</w:t>
            </w:r>
          </w:p>
        </w:tc>
      </w:tr>
      <w:tr w:rsidR="00AE1131" w:rsidRPr="00534EA3" w:rsidTr="00550BB9">
        <w:trPr>
          <w:trHeight w:val="412"/>
        </w:trPr>
        <w:tc>
          <w:tcPr>
            <w:tcW w:w="368" w:type="pct"/>
            <w:tcBorders>
              <w:right w:val="nil"/>
            </w:tcBorders>
            <w:shd w:val="clear" w:color="auto" w:fill="auto"/>
          </w:tcPr>
          <w:p w:rsidR="00AE1131" w:rsidRPr="00534EA3" w:rsidRDefault="009B786F" w:rsidP="009B786F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534EA3">
              <w:rPr>
                <w:spacing w:val="-4"/>
                <w:sz w:val="24"/>
                <w:szCs w:val="24"/>
              </w:rPr>
              <w:t>5.4)</w:t>
            </w:r>
          </w:p>
        </w:tc>
        <w:tc>
          <w:tcPr>
            <w:tcW w:w="4632" w:type="pct"/>
            <w:tcBorders>
              <w:left w:val="nil"/>
            </w:tcBorders>
            <w:shd w:val="clear" w:color="auto" w:fill="auto"/>
          </w:tcPr>
          <w:p w:rsidR="00AE1131" w:rsidRPr="00534EA3" w:rsidRDefault="002B087F" w:rsidP="00895FC9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534EA3">
              <w:rPr>
                <w:rStyle w:val="ac"/>
                <w:b w:val="0"/>
                <w:sz w:val="24"/>
                <w:szCs w:val="24"/>
              </w:rPr>
              <w:t>Конструювати</w:t>
            </w:r>
            <w:r w:rsidRPr="00534EA3">
              <w:rPr>
                <w:sz w:val="24"/>
                <w:szCs w:val="24"/>
              </w:rPr>
              <w:t xml:space="preserve"> логічно завершені та стилістично адекватні перекладені тексти у сфері міжнародного туризму.</w:t>
            </w:r>
          </w:p>
        </w:tc>
      </w:tr>
      <w:tr w:rsidR="00AE1131" w:rsidRPr="00534EA3" w:rsidTr="00550BB9">
        <w:trPr>
          <w:trHeight w:val="412"/>
        </w:trPr>
        <w:tc>
          <w:tcPr>
            <w:tcW w:w="368" w:type="pct"/>
            <w:tcBorders>
              <w:right w:val="nil"/>
            </w:tcBorders>
            <w:shd w:val="clear" w:color="auto" w:fill="auto"/>
          </w:tcPr>
          <w:p w:rsidR="00AE1131" w:rsidRPr="00534EA3" w:rsidRDefault="009B786F" w:rsidP="009B786F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534EA3">
              <w:rPr>
                <w:spacing w:val="-4"/>
                <w:sz w:val="24"/>
                <w:szCs w:val="24"/>
              </w:rPr>
              <w:t>5.5)</w:t>
            </w:r>
          </w:p>
        </w:tc>
        <w:tc>
          <w:tcPr>
            <w:tcW w:w="4632" w:type="pct"/>
            <w:tcBorders>
              <w:left w:val="nil"/>
            </w:tcBorders>
            <w:shd w:val="clear" w:color="auto" w:fill="auto"/>
          </w:tcPr>
          <w:p w:rsidR="00AE1131" w:rsidRPr="00534EA3" w:rsidRDefault="002B087F" w:rsidP="00895FC9">
            <w:pPr>
              <w:pStyle w:val="TableParagraph"/>
              <w:jc w:val="both"/>
              <w:rPr>
                <w:b/>
                <w:bCs/>
                <w:sz w:val="24"/>
                <w:szCs w:val="24"/>
                <w:lang w:eastAsia="uk-UA"/>
              </w:rPr>
            </w:pPr>
            <w:r w:rsidRPr="00534EA3">
              <w:rPr>
                <w:rStyle w:val="ac"/>
                <w:b w:val="0"/>
                <w:sz w:val="24"/>
                <w:szCs w:val="24"/>
              </w:rPr>
              <w:t>Створювати</w:t>
            </w:r>
            <w:r w:rsidRPr="00534EA3">
              <w:rPr>
                <w:sz w:val="24"/>
                <w:szCs w:val="24"/>
              </w:rPr>
              <w:t xml:space="preserve"> новий текстовий продукт на основі оригіналу з урахуванням мовних норм і культурної специфіки цільової аудиторії.</w:t>
            </w:r>
          </w:p>
        </w:tc>
      </w:tr>
      <w:tr w:rsidR="00AE1131" w:rsidRPr="00534EA3" w:rsidTr="00880517">
        <w:trPr>
          <w:trHeight w:val="609"/>
        </w:trPr>
        <w:tc>
          <w:tcPr>
            <w:tcW w:w="5000" w:type="pct"/>
            <w:gridSpan w:val="2"/>
            <w:shd w:val="clear" w:color="auto" w:fill="auto"/>
          </w:tcPr>
          <w:p w:rsidR="00AE1131" w:rsidRPr="00534EA3" w:rsidRDefault="00AE1131" w:rsidP="00AE1131">
            <w:pPr>
              <w:pStyle w:val="TableParagraph"/>
              <w:spacing w:line="273" w:lineRule="exact"/>
              <w:jc w:val="center"/>
              <w:rPr>
                <w:b/>
                <w:i/>
                <w:sz w:val="24"/>
                <w:szCs w:val="24"/>
              </w:rPr>
            </w:pPr>
            <w:r w:rsidRPr="00534EA3">
              <w:rPr>
                <w:b/>
                <w:i/>
                <w:sz w:val="24"/>
                <w:szCs w:val="24"/>
              </w:rPr>
              <w:t>6.</w:t>
            </w:r>
            <w:r w:rsidRPr="00534EA3">
              <w:rPr>
                <w:b/>
                <w:i/>
                <w:spacing w:val="4"/>
                <w:sz w:val="24"/>
                <w:szCs w:val="24"/>
              </w:rPr>
              <w:t xml:space="preserve"> </w:t>
            </w:r>
            <w:r w:rsidRPr="00534EA3">
              <w:rPr>
                <w:b/>
                <w:i/>
                <w:spacing w:val="-2"/>
                <w:sz w:val="24"/>
                <w:szCs w:val="24"/>
              </w:rPr>
              <w:t>Оцінювання</w:t>
            </w:r>
          </w:p>
          <w:p w:rsidR="00AE1131" w:rsidRPr="00534EA3" w:rsidRDefault="00AE1131" w:rsidP="00AE1131">
            <w:pPr>
              <w:pStyle w:val="TableParagraph"/>
              <w:spacing w:line="191" w:lineRule="exact"/>
              <w:jc w:val="center"/>
              <w:rPr>
                <w:i/>
                <w:sz w:val="24"/>
                <w:szCs w:val="24"/>
              </w:rPr>
            </w:pPr>
            <w:r w:rsidRPr="00534EA3">
              <w:rPr>
                <w:i/>
                <w:sz w:val="24"/>
                <w:szCs w:val="24"/>
              </w:rPr>
              <w:t>(здатність</w:t>
            </w:r>
            <w:r w:rsidRPr="00534EA3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534EA3">
              <w:rPr>
                <w:i/>
                <w:sz w:val="24"/>
                <w:szCs w:val="24"/>
              </w:rPr>
              <w:t>оцінювати</w:t>
            </w:r>
            <w:r w:rsidRPr="00534EA3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534EA3">
              <w:rPr>
                <w:i/>
                <w:sz w:val="24"/>
                <w:szCs w:val="24"/>
              </w:rPr>
              <w:t>важливість</w:t>
            </w:r>
            <w:r w:rsidRPr="00534EA3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534EA3">
              <w:rPr>
                <w:i/>
                <w:sz w:val="24"/>
                <w:szCs w:val="24"/>
              </w:rPr>
              <w:t>матеріалу для</w:t>
            </w:r>
            <w:r w:rsidRPr="00534EA3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534EA3">
              <w:rPr>
                <w:i/>
                <w:sz w:val="24"/>
                <w:szCs w:val="24"/>
              </w:rPr>
              <w:t>конкретної</w:t>
            </w:r>
            <w:r w:rsidRPr="00534EA3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534EA3">
              <w:rPr>
                <w:i/>
                <w:spacing w:val="-4"/>
                <w:sz w:val="24"/>
                <w:szCs w:val="24"/>
              </w:rPr>
              <w:t>цілі)</w:t>
            </w:r>
          </w:p>
        </w:tc>
      </w:tr>
      <w:tr w:rsidR="00AE1131" w:rsidRPr="00534EA3" w:rsidTr="00550BB9">
        <w:trPr>
          <w:trHeight w:val="54"/>
        </w:trPr>
        <w:tc>
          <w:tcPr>
            <w:tcW w:w="368" w:type="pct"/>
            <w:tcBorders>
              <w:right w:val="nil"/>
            </w:tcBorders>
            <w:shd w:val="clear" w:color="auto" w:fill="auto"/>
          </w:tcPr>
          <w:p w:rsidR="00AE1131" w:rsidRPr="00534EA3" w:rsidRDefault="00AE1131" w:rsidP="00AE1131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534EA3">
              <w:rPr>
                <w:spacing w:val="-4"/>
                <w:sz w:val="24"/>
                <w:szCs w:val="24"/>
              </w:rPr>
              <w:t>6.1)</w:t>
            </w:r>
          </w:p>
        </w:tc>
        <w:tc>
          <w:tcPr>
            <w:tcW w:w="4632" w:type="pct"/>
            <w:tcBorders>
              <w:left w:val="nil"/>
            </w:tcBorders>
            <w:shd w:val="clear" w:color="auto" w:fill="auto"/>
          </w:tcPr>
          <w:p w:rsidR="00AE1131" w:rsidRPr="00534EA3" w:rsidRDefault="00FD7E7D" w:rsidP="0006340D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D14B62">
              <w:rPr>
                <w:bCs/>
                <w:sz w:val="24"/>
                <w:szCs w:val="24"/>
                <w:lang w:eastAsia="uk-UA"/>
              </w:rPr>
              <w:t>Визначати</w:t>
            </w:r>
            <w:r w:rsidRPr="00D14B62">
              <w:rPr>
                <w:sz w:val="24"/>
                <w:szCs w:val="24"/>
                <w:lang w:eastAsia="uk-UA"/>
              </w:rPr>
              <w:t xml:space="preserve"> доцільність використання перекладацьких стратегій і прийомів відповідно до конкретної комунікативної мети.</w:t>
            </w:r>
          </w:p>
        </w:tc>
      </w:tr>
      <w:tr w:rsidR="00AE1131" w:rsidRPr="00534EA3" w:rsidTr="00550BB9">
        <w:trPr>
          <w:trHeight w:val="61"/>
        </w:trPr>
        <w:tc>
          <w:tcPr>
            <w:tcW w:w="368" w:type="pct"/>
            <w:tcBorders>
              <w:right w:val="nil"/>
            </w:tcBorders>
            <w:shd w:val="clear" w:color="auto" w:fill="auto"/>
          </w:tcPr>
          <w:p w:rsidR="00AE1131" w:rsidRPr="00534EA3" w:rsidRDefault="00AE1131" w:rsidP="00AE1131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534EA3">
              <w:rPr>
                <w:spacing w:val="-4"/>
                <w:sz w:val="24"/>
                <w:szCs w:val="24"/>
              </w:rPr>
              <w:t>6.2)</w:t>
            </w:r>
          </w:p>
        </w:tc>
        <w:tc>
          <w:tcPr>
            <w:tcW w:w="4632" w:type="pct"/>
            <w:tcBorders>
              <w:left w:val="nil"/>
            </w:tcBorders>
            <w:shd w:val="clear" w:color="auto" w:fill="auto"/>
          </w:tcPr>
          <w:p w:rsidR="00AE1131" w:rsidRPr="00534EA3" w:rsidRDefault="00FD7E7D" w:rsidP="00047E1D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D14B62">
              <w:rPr>
                <w:bCs/>
                <w:sz w:val="24"/>
                <w:szCs w:val="24"/>
                <w:lang w:eastAsia="uk-UA"/>
              </w:rPr>
              <w:t>Критично аналізувати</w:t>
            </w:r>
            <w:r w:rsidRPr="00D14B62">
              <w:rPr>
                <w:sz w:val="24"/>
                <w:szCs w:val="24"/>
                <w:lang w:eastAsia="uk-UA"/>
              </w:rPr>
              <w:t xml:space="preserve"> якість перекладу туристичних текстів з погляду точності, адекватності та функціональності.</w:t>
            </w:r>
          </w:p>
        </w:tc>
      </w:tr>
      <w:tr w:rsidR="00AE1131" w:rsidRPr="00534EA3" w:rsidTr="00550BB9">
        <w:trPr>
          <w:trHeight w:val="220"/>
        </w:trPr>
        <w:tc>
          <w:tcPr>
            <w:tcW w:w="368" w:type="pct"/>
            <w:tcBorders>
              <w:right w:val="nil"/>
            </w:tcBorders>
            <w:shd w:val="clear" w:color="auto" w:fill="auto"/>
          </w:tcPr>
          <w:p w:rsidR="00AE1131" w:rsidRPr="00534EA3" w:rsidRDefault="00AE1131" w:rsidP="00AE1131">
            <w:pPr>
              <w:pStyle w:val="TableParagraph"/>
              <w:spacing w:line="273" w:lineRule="exact"/>
              <w:jc w:val="center"/>
              <w:rPr>
                <w:sz w:val="24"/>
                <w:szCs w:val="24"/>
              </w:rPr>
            </w:pPr>
            <w:r w:rsidRPr="00534EA3">
              <w:rPr>
                <w:spacing w:val="-4"/>
                <w:sz w:val="24"/>
                <w:szCs w:val="24"/>
              </w:rPr>
              <w:t>6.3)</w:t>
            </w:r>
          </w:p>
        </w:tc>
        <w:tc>
          <w:tcPr>
            <w:tcW w:w="4632" w:type="pct"/>
            <w:tcBorders>
              <w:left w:val="nil"/>
            </w:tcBorders>
            <w:shd w:val="clear" w:color="auto" w:fill="auto"/>
          </w:tcPr>
          <w:p w:rsidR="00AE1131" w:rsidRPr="00534EA3" w:rsidRDefault="00FD7E7D" w:rsidP="00047E1D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D14B62">
              <w:rPr>
                <w:bCs/>
                <w:sz w:val="24"/>
                <w:szCs w:val="24"/>
                <w:lang w:eastAsia="uk-UA"/>
              </w:rPr>
              <w:t>Обґрунтовувати</w:t>
            </w:r>
            <w:r w:rsidRPr="00D14B62">
              <w:rPr>
                <w:sz w:val="24"/>
                <w:szCs w:val="24"/>
                <w:lang w:eastAsia="uk-UA"/>
              </w:rPr>
              <w:t xml:space="preserve"> вибір мовних і стилістичних засобів у перекладі туристичних матеріалів.</w:t>
            </w:r>
          </w:p>
        </w:tc>
      </w:tr>
      <w:tr w:rsidR="00AE1131" w:rsidRPr="00534EA3" w:rsidTr="00550BB9">
        <w:trPr>
          <w:trHeight w:val="220"/>
        </w:trPr>
        <w:tc>
          <w:tcPr>
            <w:tcW w:w="368" w:type="pct"/>
            <w:tcBorders>
              <w:right w:val="nil"/>
            </w:tcBorders>
            <w:shd w:val="clear" w:color="auto" w:fill="auto"/>
          </w:tcPr>
          <w:p w:rsidR="00AE1131" w:rsidRPr="00534EA3" w:rsidRDefault="00AE1131" w:rsidP="00AE1131">
            <w:pPr>
              <w:pStyle w:val="TableParagraph"/>
              <w:spacing w:line="273" w:lineRule="exact"/>
              <w:jc w:val="center"/>
              <w:rPr>
                <w:spacing w:val="-4"/>
                <w:sz w:val="24"/>
                <w:szCs w:val="24"/>
              </w:rPr>
            </w:pPr>
            <w:r w:rsidRPr="00534EA3">
              <w:rPr>
                <w:spacing w:val="-4"/>
                <w:sz w:val="24"/>
                <w:szCs w:val="24"/>
              </w:rPr>
              <w:t>6.4)</w:t>
            </w:r>
          </w:p>
        </w:tc>
        <w:tc>
          <w:tcPr>
            <w:tcW w:w="4632" w:type="pct"/>
            <w:tcBorders>
              <w:left w:val="nil"/>
            </w:tcBorders>
            <w:shd w:val="clear" w:color="auto" w:fill="auto"/>
          </w:tcPr>
          <w:p w:rsidR="00AE1131" w:rsidRPr="00534EA3" w:rsidRDefault="00FD7E7D" w:rsidP="00AE113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D14B62">
              <w:rPr>
                <w:bCs/>
                <w:sz w:val="24"/>
                <w:szCs w:val="24"/>
                <w:lang w:eastAsia="uk-UA"/>
              </w:rPr>
              <w:t>Порівнювати</w:t>
            </w:r>
            <w:r w:rsidRPr="00D14B62">
              <w:rPr>
                <w:sz w:val="24"/>
                <w:szCs w:val="24"/>
                <w:lang w:eastAsia="uk-UA"/>
              </w:rPr>
              <w:t xml:space="preserve"> альтернативні варіанти перекладу та </w:t>
            </w:r>
            <w:r w:rsidRPr="00D14B62">
              <w:rPr>
                <w:bCs/>
                <w:sz w:val="24"/>
                <w:szCs w:val="24"/>
                <w:lang w:eastAsia="uk-UA"/>
              </w:rPr>
              <w:t>обирати</w:t>
            </w:r>
            <w:r w:rsidRPr="00D14B62">
              <w:rPr>
                <w:sz w:val="24"/>
                <w:szCs w:val="24"/>
                <w:lang w:eastAsia="uk-UA"/>
              </w:rPr>
              <w:t xml:space="preserve"> найбільш ефективний для цільової аудиторії.</w:t>
            </w:r>
          </w:p>
        </w:tc>
      </w:tr>
      <w:tr w:rsidR="00AE1131" w:rsidRPr="00534EA3" w:rsidTr="00550BB9">
        <w:trPr>
          <w:trHeight w:val="220"/>
        </w:trPr>
        <w:tc>
          <w:tcPr>
            <w:tcW w:w="368" w:type="pct"/>
            <w:tcBorders>
              <w:right w:val="nil"/>
            </w:tcBorders>
            <w:shd w:val="clear" w:color="auto" w:fill="auto"/>
          </w:tcPr>
          <w:p w:rsidR="00AE1131" w:rsidRPr="00534EA3" w:rsidRDefault="00DB476D" w:rsidP="00AE1131">
            <w:pPr>
              <w:pStyle w:val="TableParagraph"/>
              <w:spacing w:line="273" w:lineRule="exact"/>
              <w:jc w:val="center"/>
              <w:rPr>
                <w:spacing w:val="-4"/>
                <w:sz w:val="24"/>
                <w:szCs w:val="24"/>
              </w:rPr>
            </w:pPr>
            <w:r w:rsidRPr="00534EA3">
              <w:rPr>
                <w:spacing w:val="-4"/>
                <w:sz w:val="24"/>
                <w:szCs w:val="24"/>
              </w:rPr>
              <w:t>6.5</w:t>
            </w:r>
            <w:r w:rsidR="00AE1131" w:rsidRPr="00534EA3">
              <w:rPr>
                <w:spacing w:val="-4"/>
                <w:sz w:val="24"/>
                <w:szCs w:val="24"/>
              </w:rPr>
              <w:t>)</w:t>
            </w:r>
          </w:p>
        </w:tc>
        <w:tc>
          <w:tcPr>
            <w:tcW w:w="4632" w:type="pct"/>
            <w:tcBorders>
              <w:left w:val="nil"/>
            </w:tcBorders>
            <w:shd w:val="clear" w:color="auto" w:fill="auto"/>
          </w:tcPr>
          <w:p w:rsidR="00AE1131" w:rsidRPr="00534EA3" w:rsidRDefault="00FD7E7D" w:rsidP="00AE113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D14B62">
              <w:rPr>
                <w:bCs/>
                <w:sz w:val="24"/>
                <w:szCs w:val="24"/>
                <w:lang w:eastAsia="uk-UA"/>
              </w:rPr>
              <w:t>Робити висновки</w:t>
            </w:r>
            <w:r w:rsidRPr="00D14B62">
              <w:rPr>
                <w:sz w:val="24"/>
                <w:szCs w:val="24"/>
                <w:lang w:eastAsia="uk-UA"/>
              </w:rPr>
              <w:t xml:space="preserve"> щодо значущості отриманих знань для професійної діяльності у сфері міжнародного туризму.</w:t>
            </w:r>
          </w:p>
        </w:tc>
      </w:tr>
      <w:tr w:rsidR="00AE1131" w:rsidRPr="00534EA3" w:rsidTr="00550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2"/>
          </w:tcPr>
          <w:p w:rsidR="00AE1131" w:rsidRPr="00534EA3" w:rsidRDefault="00AE1131" w:rsidP="00AE1131">
            <w:pPr>
              <w:widowControl/>
              <w:autoSpaceDE/>
              <w:autoSpaceDN/>
              <w:ind w:firstLine="709"/>
              <w:jc w:val="center"/>
              <w:rPr>
                <w:b/>
                <w:i/>
                <w:sz w:val="24"/>
                <w:szCs w:val="24"/>
                <w:lang w:eastAsia="uk-UA"/>
              </w:rPr>
            </w:pPr>
            <w:r w:rsidRPr="00534EA3">
              <w:rPr>
                <w:b/>
                <w:i/>
                <w:sz w:val="24"/>
                <w:szCs w:val="24"/>
                <w:lang w:eastAsia="uk-UA"/>
              </w:rPr>
              <w:lastRenderedPageBreak/>
              <w:t>7. Створення (творчість)</w:t>
            </w:r>
          </w:p>
          <w:p w:rsidR="00AE1131" w:rsidRPr="00534EA3" w:rsidRDefault="00AE1131" w:rsidP="00AE1131">
            <w:pPr>
              <w:widowControl/>
              <w:autoSpaceDE/>
              <w:autoSpaceDN/>
              <w:ind w:firstLine="709"/>
              <w:jc w:val="center"/>
              <w:rPr>
                <w:i/>
                <w:sz w:val="24"/>
                <w:szCs w:val="24"/>
                <w:lang w:eastAsia="uk-UA"/>
              </w:rPr>
            </w:pPr>
            <w:r w:rsidRPr="00534EA3">
              <w:rPr>
                <w:i/>
                <w:sz w:val="24"/>
                <w:szCs w:val="24"/>
                <w:lang w:eastAsia="uk-UA"/>
              </w:rPr>
              <w:t>(здатність до створення нового культурного продукту, творчості в умовах багатовимірності та альтернативності сучасної культури)</w:t>
            </w:r>
          </w:p>
        </w:tc>
      </w:tr>
      <w:tr w:rsidR="00AE1131" w:rsidRPr="00534EA3" w:rsidTr="00550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" w:type="pct"/>
            <w:tcBorders>
              <w:right w:val="nil"/>
            </w:tcBorders>
          </w:tcPr>
          <w:p w:rsidR="00AE1131" w:rsidRPr="00534EA3" w:rsidRDefault="00AE1131" w:rsidP="00AE1131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534EA3">
              <w:rPr>
                <w:spacing w:val="-4"/>
                <w:sz w:val="24"/>
                <w:szCs w:val="24"/>
              </w:rPr>
              <w:t>7.1)</w:t>
            </w:r>
          </w:p>
        </w:tc>
        <w:tc>
          <w:tcPr>
            <w:tcW w:w="4632" w:type="pct"/>
            <w:tcBorders>
              <w:left w:val="nil"/>
            </w:tcBorders>
          </w:tcPr>
          <w:p w:rsidR="00AE1131" w:rsidRPr="00534EA3" w:rsidRDefault="002B087F" w:rsidP="00AC2A4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D14B62">
              <w:rPr>
                <w:bCs/>
                <w:sz w:val="24"/>
                <w:szCs w:val="24"/>
                <w:lang w:eastAsia="uk-UA"/>
              </w:rPr>
              <w:t>Розробляти</w:t>
            </w:r>
            <w:r w:rsidRPr="00D14B62">
              <w:rPr>
                <w:sz w:val="24"/>
                <w:szCs w:val="24"/>
                <w:lang w:eastAsia="uk-UA"/>
              </w:rPr>
              <w:t xml:space="preserve"> адаптовані туристичні матеріали (буклети, описи маршрутів, рекламні тексти) для різних цільових аудиторій.</w:t>
            </w:r>
          </w:p>
        </w:tc>
      </w:tr>
      <w:tr w:rsidR="00AE1131" w:rsidRPr="00534EA3" w:rsidTr="00550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" w:type="pct"/>
            <w:tcBorders>
              <w:right w:val="nil"/>
            </w:tcBorders>
          </w:tcPr>
          <w:p w:rsidR="00AE1131" w:rsidRPr="00534EA3" w:rsidRDefault="003D31F0" w:rsidP="00AE1131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534EA3">
              <w:rPr>
                <w:spacing w:val="-4"/>
                <w:sz w:val="24"/>
                <w:szCs w:val="24"/>
              </w:rPr>
              <w:t>7.2</w:t>
            </w:r>
            <w:r w:rsidR="00AE1131" w:rsidRPr="00534EA3">
              <w:rPr>
                <w:spacing w:val="-4"/>
                <w:sz w:val="24"/>
                <w:szCs w:val="24"/>
              </w:rPr>
              <w:t>)</w:t>
            </w:r>
          </w:p>
        </w:tc>
        <w:tc>
          <w:tcPr>
            <w:tcW w:w="4632" w:type="pct"/>
            <w:tcBorders>
              <w:left w:val="nil"/>
            </w:tcBorders>
          </w:tcPr>
          <w:p w:rsidR="00AE1131" w:rsidRPr="00534EA3" w:rsidRDefault="002B087F" w:rsidP="00AC2A4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D14B62">
              <w:rPr>
                <w:bCs/>
                <w:sz w:val="24"/>
                <w:szCs w:val="24"/>
                <w:lang w:eastAsia="uk-UA"/>
              </w:rPr>
              <w:t>Створювати</w:t>
            </w:r>
            <w:r w:rsidRPr="00D14B62">
              <w:rPr>
                <w:sz w:val="24"/>
                <w:szCs w:val="24"/>
                <w:lang w:eastAsia="uk-UA"/>
              </w:rPr>
              <w:t xml:space="preserve"> оригінальні перекладні туристичні тексти з урахуванням сучасних комунікативних потреб.</w:t>
            </w:r>
          </w:p>
        </w:tc>
      </w:tr>
      <w:tr w:rsidR="00AE1131" w:rsidRPr="00534EA3" w:rsidTr="00550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" w:type="pct"/>
            <w:tcBorders>
              <w:right w:val="nil"/>
            </w:tcBorders>
          </w:tcPr>
          <w:p w:rsidR="00AE1131" w:rsidRPr="00534EA3" w:rsidRDefault="003D31F0" w:rsidP="00AE1131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534EA3">
              <w:rPr>
                <w:spacing w:val="-4"/>
                <w:sz w:val="24"/>
                <w:szCs w:val="24"/>
              </w:rPr>
              <w:t>7.3</w:t>
            </w:r>
            <w:r w:rsidR="00AE1131" w:rsidRPr="00534EA3">
              <w:rPr>
                <w:spacing w:val="-4"/>
                <w:sz w:val="24"/>
                <w:szCs w:val="24"/>
              </w:rPr>
              <w:t>)</w:t>
            </w:r>
          </w:p>
        </w:tc>
        <w:tc>
          <w:tcPr>
            <w:tcW w:w="4632" w:type="pct"/>
            <w:tcBorders>
              <w:left w:val="nil"/>
            </w:tcBorders>
          </w:tcPr>
          <w:p w:rsidR="00AE1131" w:rsidRPr="00534EA3" w:rsidRDefault="002B087F" w:rsidP="00AC2A4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D14B62">
              <w:rPr>
                <w:bCs/>
                <w:sz w:val="24"/>
                <w:szCs w:val="24"/>
                <w:lang w:eastAsia="uk-UA"/>
              </w:rPr>
              <w:t>Виявляти креативність</w:t>
            </w:r>
            <w:r w:rsidRPr="00D14B62">
              <w:rPr>
                <w:sz w:val="24"/>
                <w:szCs w:val="24"/>
                <w:lang w:eastAsia="uk-UA"/>
              </w:rPr>
              <w:t xml:space="preserve"> у виборі мовних засобів та перекладацьких рішень у міжкультурному контексті.</w:t>
            </w:r>
          </w:p>
        </w:tc>
      </w:tr>
      <w:tr w:rsidR="00AE1131" w:rsidRPr="00534EA3" w:rsidTr="00550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" w:type="pct"/>
            <w:tcBorders>
              <w:right w:val="nil"/>
            </w:tcBorders>
          </w:tcPr>
          <w:p w:rsidR="00AE1131" w:rsidRPr="00534EA3" w:rsidRDefault="003D31F0" w:rsidP="00AE1131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534EA3">
              <w:rPr>
                <w:spacing w:val="-4"/>
                <w:sz w:val="24"/>
                <w:szCs w:val="24"/>
              </w:rPr>
              <w:t>7.4</w:t>
            </w:r>
            <w:r w:rsidR="00AE1131" w:rsidRPr="00534EA3">
              <w:rPr>
                <w:spacing w:val="-4"/>
                <w:sz w:val="24"/>
                <w:szCs w:val="24"/>
              </w:rPr>
              <w:t>)</w:t>
            </w:r>
          </w:p>
        </w:tc>
        <w:tc>
          <w:tcPr>
            <w:tcW w:w="4632" w:type="pct"/>
            <w:tcBorders>
              <w:left w:val="nil"/>
            </w:tcBorders>
          </w:tcPr>
          <w:p w:rsidR="002B087F" w:rsidRPr="00534EA3" w:rsidRDefault="002B087F" w:rsidP="002B087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D14B62">
              <w:rPr>
                <w:bCs/>
                <w:sz w:val="24"/>
                <w:szCs w:val="24"/>
                <w:lang w:eastAsia="uk-UA"/>
              </w:rPr>
              <w:t>Моделювати</w:t>
            </w:r>
            <w:r w:rsidRPr="00D14B62">
              <w:rPr>
                <w:sz w:val="24"/>
                <w:szCs w:val="24"/>
                <w:lang w:eastAsia="uk-UA"/>
              </w:rPr>
              <w:t xml:space="preserve"> нові формати туристичної комунікації з використанням іноземної мови.</w:t>
            </w:r>
          </w:p>
          <w:p w:rsidR="00AE1131" w:rsidRPr="00534EA3" w:rsidRDefault="002B087F" w:rsidP="00AC2A4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D14B62">
              <w:rPr>
                <w:bCs/>
                <w:sz w:val="24"/>
                <w:szCs w:val="24"/>
                <w:lang w:eastAsia="uk-UA"/>
              </w:rPr>
              <w:t>Ініціювати та реалізовувати</w:t>
            </w:r>
            <w:r w:rsidRPr="00D14B62">
              <w:rPr>
                <w:sz w:val="24"/>
                <w:szCs w:val="24"/>
                <w:lang w:eastAsia="uk-UA"/>
              </w:rPr>
              <w:t xml:space="preserve"> творчі проєкти у сфері міжнародного туризму та перекладу.</w:t>
            </w:r>
          </w:p>
        </w:tc>
      </w:tr>
    </w:tbl>
    <w:p w:rsidR="003D31F0" w:rsidRPr="00534EA3" w:rsidRDefault="003D31F0" w:rsidP="00D14B62">
      <w:pPr>
        <w:pStyle w:val="TableParagraph"/>
        <w:spacing w:line="268" w:lineRule="exact"/>
        <w:jc w:val="both"/>
        <w:rPr>
          <w:sz w:val="24"/>
          <w:szCs w:val="24"/>
        </w:rPr>
      </w:pPr>
    </w:p>
    <w:p w:rsidR="00BF7C6D" w:rsidRPr="008B3317" w:rsidRDefault="00AD40CF" w:rsidP="00C11251">
      <w:pPr>
        <w:pStyle w:val="a5"/>
        <w:numPr>
          <w:ilvl w:val="0"/>
          <w:numId w:val="3"/>
        </w:numPr>
        <w:tabs>
          <w:tab w:val="left" w:pos="3520"/>
        </w:tabs>
        <w:spacing w:before="70" w:line="360" w:lineRule="auto"/>
        <w:ind w:left="360"/>
        <w:jc w:val="center"/>
        <w:rPr>
          <w:b/>
          <w:sz w:val="24"/>
          <w:szCs w:val="24"/>
        </w:rPr>
      </w:pPr>
      <w:r w:rsidRPr="008B3317">
        <w:rPr>
          <w:b/>
          <w:sz w:val="24"/>
          <w:szCs w:val="24"/>
        </w:rPr>
        <w:t>Програма</w:t>
      </w:r>
      <w:r w:rsidRPr="008B3317">
        <w:rPr>
          <w:b/>
          <w:spacing w:val="-4"/>
          <w:sz w:val="24"/>
          <w:szCs w:val="24"/>
        </w:rPr>
        <w:t xml:space="preserve"> </w:t>
      </w:r>
      <w:r w:rsidRPr="008B3317">
        <w:rPr>
          <w:b/>
          <w:sz w:val="24"/>
          <w:szCs w:val="24"/>
        </w:rPr>
        <w:t>навчальної</w:t>
      </w:r>
      <w:r w:rsidRPr="008B3317">
        <w:rPr>
          <w:b/>
          <w:spacing w:val="-3"/>
          <w:sz w:val="24"/>
          <w:szCs w:val="24"/>
        </w:rPr>
        <w:t xml:space="preserve"> </w:t>
      </w:r>
      <w:r w:rsidRPr="008B3317">
        <w:rPr>
          <w:b/>
          <w:spacing w:val="-2"/>
          <w:sz w:val="24"/>
          <w:szCs w:val="24"/>
        </w:rPr>
        <w:t>дисципліни</w:t>
      </w:r>
    </w:p>
    <w:p w:rsidR="008272AF" w:rsidRPr="008272AF" w:rsidRDefault="0079098C" w:rsidP="008272AF">
      <w:pPr>
        <w:widowControl/>
        <w:autoSpaceDE/>
        <w:autoSpaceDN/>
        <w:ind w:firstLine="720"/>
        <w:jc w:val="both"/>
        <w:rPr>
          <w:i/>
          <w:sz w:val="24"/>
          <w:szCs w:val="24"/>
          <w:lang w:val="en-US" w:eastAsia="uk-UA"/>
        </w:rPr>
      </w:pPr>
      <w:bookmarkStart w:id="2" w:name="_Hlk185372184"/>
      <w:r w:rsidRPr="008272AF">
        <w:rPr>
          <w:b/>
          <w:i/>
          <w:sz w:val="24"/>
          <w:szCs w:val="24"/>
        </w:rPr>
        <w:t xml:space="preserve">Тема 1. </w:t>
      </w:r>
      <w:r w:rsidR="007267AE" w:rsidRPr="008272AF">
        <w:rPr>
          <w:b/>
          <w:i/>
          <w:sz w:val="24"/>
          <w:szCs w:val="24"/>
        </w:rPr>
        <w:t>Основні види туризму</w:t>
      </w:r>
      <w:r w:rsidR="008272AF" w:rsidRPr="008272AF">
        <w:rPr>
          <w:bCs/>
          <w:sz w:val="24"/>
          <w:szCs w:val="24"/>
          <w:lang w:eastAsia="uk-UA"/>
        </w:rPr>
        <w:t xml:space="preserve"> </w:t>
      </w:r>
      <w:r w:rsidR="008272AF">
        <w:rPr>
          <w:bCs/>
          <w:sz w:val="24"/>
          <w:szCs w:val="24"/>
          <w:lang w:eastAsia="uk-UA"/>
        </w:rPr>
        <w:t xml:space="preserve">/ </w:t>
      </w:r>
      <w:r w:rsidR="008272AF" w:rsidRPr="008272AF">
        <w:rPr>
          <w:bCs/>
          <w:i/>
          <w:sz w:val="24"/>
          <w:szCs w:val="24"/>
          <w:lang w:val="en-US" w:eastAsia="uk-UA"/>
        </w:rPr>
        <w:t>Main Types of Tourism</w:t>
      </w:r>
    </w:p>
    <w:p w:rsidR="00A91371" w:rsidRPr="00A91371" w:rsidRDefault="00A91371" w:rsidP="00A91371">
      <w:pPr>
        <w:widowControl/>
        <w:autoSpaceDE/>
        <w:autoSpaceDN/>
        <w:ind w:firstLine="720"/>
        <w:jc w:val="both"/>
        <w:rPr>
          <w:sz w:val="24"/>
          <w:szCs w:val="24"/>
          <w:lang w:eastAsia="uk-UA"/>
        </w:rPr>
      </w:pPr>
      <w:r w:rsidRPr="00A91371">
        <w:rPr>
          <w:bCs/>
          <w:sz w:val="24"/>
          <w:szCs w:val="24"/>
          <w:lang w:eastAsia="uk-UA"/>
        </w:rPr>
        <w:t>Поняття туризму та його роль.</w:t>
      </w:r>
      <w:r>
        <w:rPr>
          <w:b/>
          <w:bCs/>
          <w:sz w:val="24"/>
          <w:szCs w:val="24"/>
          <w:lang w:eastAsia="uk-UA"/>
        </w:rPr>
        <w:t xml:space="preserve"> </w:t>
      </w:r>
      <w:r w:rsidRPr="00A91371">
        <w:rPr>
          <w:sz w:val="24"/>
          <w:szCs w:val="24"/>
          <w:lang w:eastAsia="uk-UA"/>
        </w:rPr>
        <w:t>Туризм як соціокультурне та економічне явище, його значення для міжнародного спілкування та розвитку міжкультурної взаємодії.</w:t>
      </w:r>
    </w:p>
    <w:p w:rsidR="00A91371" w:rsidRPr="00A91371" w:rsidRDefault="00A91371" w:rsidP="00A91371">
      <w:pPr>
        <w:widowControl/>
        <w:autoSpaceDE/>
        <w:autoSpaceDN/>
        <w:ind w:firstLine="720"/>
        <w:jc w:val="both"/>
        <w:rPr>
          <w:sz w:val="24"/>
          <w:szCs w:val="24"/>
          <w:lang w:eastAsia="uk-UA"/>
        </w:rPr>
      </w:pPr>
      <w:r w:rsidRPr="00A91371">
        <w:rPr>
          <w:bCs/>
          <w:sz w:val="24"/>
          <w:szCs w:val="24"/>
          <w:lang w:eastAsia="uk-UA"/>
        </w:rPr>
        <w:t>Класифікація туризму.</w:t>
      </w:r>
      <w:r>
        <w:rPr>
          <w:b/>
          <w:bCs/>
          <w:sz w:val="24"/>
          <w:szCs w:val="24"/>
          <w:lang w:eastAsia="uk-UA"/>
        </w:rPr>
        <w:t xml:space="preserve"> </w:t>
      </w:r>
      <w:r w:rsidRPr="00A91371">
        <w:rPr>
          <w:sz w:val="24"/>
          <w:szCs w:val="24"/>
          <w:lang w:eastAsia="uk-UA"/>
        </w:rPr>
        <w:t>Види туризму за територіальним принципом: внутрішній, в’їзний, виїзний, міжнародний. Види туризму за метою подорожі: культурно-пізнавальний, рекреаційний, діловий, освітній, релігійний, медичний, а також спеціалізовані форми: екологічний, пригодницький, спортивний, гастрономічний, подієвий, сталий туризм.</w:t>
      </w:r>
    </w:p>
    <w:p w:rsidR="00A91371" w:rsidRPr="00A91371" w:rsidRDefault="00A91371" w:rsidP="00A91371">
      <w:pPr>
        <w:widowControl/>
        <w:autoSpaceDE/>
        <w:autoSpaceDN/>
        <w:ind w:firstLine="720"/>
        <w:jc w:val="both"/>
        <w:rPr>
          <w:sz w:val="24"/>
          <w:szCs w:val="24"/>
          <w:lang w:eastAsia="uk-UA"/>
        </w:rPr>
      </w:pPr>
      <w:r w:rsidRPr="00A91371">
        <w:rPr>
          <w:bCs/>
          <w:sz w:val="24"/>
          <w:szCs w:val="24"/>
          <w:lang w:eastAsia="uk-UA"/>
        </w:rPr>
        <w:t>Туристична термінологія та тексти.</w:t>
      </w:r>
      <w:r>
        <w:rPr>
          <w:b/>
          <w:bCs/>
          <w:sz w:val="24"/>
          <w:szCs w:val="24"/>
          <w:lang w:eastAsia="uk-UA"/>
        </w:rPr>
        <w:t xml:space="preserve"> </w:t>
      </w:r>
      <w:r w:rsidRPr="00A91371">
        <w:rPr>
          <w:sz w:val="24"/>
          <w:szCs w:val="24"/>
          <w:lang w:eastAsia="uk-UA"/>
        </w:rPr>
        <w:t>Базова англомовна лексика та ключові поняття, стилістичні та прагматичні особливості туристичних текстів (путівники, брошури, вебсайти).</w:t>
      </w:r>
    </w:p>
    <w:p w:rsidR="00A91371" w:rsidRPr="00A91371" w:rsidRDefault="00A91371" w:rsidP="00A91371">
      <w:pPr>
        <w:widowControl/>
        <w:autoSpaceDE/>
        <w:autoSpaceDN/>
        <w:ind w:firstLine="720"/>
        <w:jc w:val="both"/>
        <w:rPr>
          <w:sz w:val="24"/>
          <w:szCs w:val="24"/>
          <w:lang w:eastAsia="uk-UA"/>
        </w:rPr>
      </w:pPr>
      <w:r w:rsidRPr="00A91371">
        <w:rPr>
          <w:bCs/>
          <w:sz w:val="24"/>
          <w:szCs w:val="24"/>
          <w:lang w:eastAsia="uk-UA"/>
        </w:rPr>
        <w:t>Перекладацькі аспекти.</w:t>
      </w:r>
      <w:r>
        <w:rPr>
          <w:b/>
          <w:bCs/>
          <w:sz w:val="24"/>
          <w:szCs w:val="24"/>
          <w:lang w:eastAsia="uk-UA"/>
        </w:rPr>
        <w:t xml:space="preserve"> </w:t>
      </w:r>
      <w:r w:rsidRPr="00A91371">
        <w:rPr>
          <w:sz w:val="24"/>
          <w:szCs w:val="24"/>
          <w:lang w:eastAsia="uk-UA"/>
        </w:rPr>
        <w:t>Особливості перекладу видів туризму та суміжної лексики, культурно-маркованих термінів, адаптація текстів для цільової аудиторії.</w:t>
      </w:r>
    </w:p>
    <w:p w:rsidR="00A91371" w:rsidRPr="00A91371" w:rsidRDefault="00A91371" w:rsidP="00A91371">
      <w:pPr>
        <w:widowControl/>
        <w:autoSpaceDE/>
        <w:autoSpaceDN/>
        <w:ind w:firstLine="720"/>
        <w:jc w:val="both"/>
        <w:rPr>
          <w:sz w:val="24"/>
          <w:szCs w:val="24"/>
          <w:lang w:eastAsia="uk-UA"/>
        </w:rPr>
      </w:pPr>
      <w:r w:rsidRPr="00A91371">
        <w:rPr>
          <w:bCs/>
          <w:sz w:val="24"/>
          <w:szCs w:val="24"/>
          <w:lang w:eastAsia="uk-UA"/>
        </w:rPr>
        <w:t xml:space="preserve">Практичне значення. </w:t>
      </w:r>
      <w:r w:rsidRPr="00A91371">
        <w:rPr>
          <w:sz w:val="24"/>
          <w:szCs w:val="24"/>
          <w:lang w:eastAsia="uk-UA"/>
        </w:rPr>
        <w:t>Формування перекладацьких компетенцій у сфері туризму: володіння спеціалізованою лексикою, застосування перекладацьких стратегій та врахування міжкультурних відмінностей.</w:t>
      </w:r>
    </w:p>
    <w:p w:rsidR="007267AE" w:rsidRPr="008272AF" w:rsidRDefault="007267AE" w:rsidP="008272AF">
      <w:pPr>
        <w:ind w:firstLine="720"/>
        <w:jc w:val="both"/>
        <w:rPr>
          <w:sz w:val="24"/>
          <w:szCs w:val="24"/>
        </w:rPr>
      </w:pPr>
    </w:p>
    <w:p w:rsidR="008272AF" w:rsidRPr="008272AF" w:rsidRDefault="0079098C" w:rsidP="008272AF">
      <w:pPr>
        <w:widowControl/>
        <w:autoSpaceDE/>
        <w:autoSpaceDN/>
        <w:ind w:firstLine="720"/>
        <w:jc w:val="both"/>
        <w:rPr>
          <w:i/>
          <w:sz w:val="24"/>
          <w:szCs w:val="24"/>
          <w:lang w:val="en-US" w:eastAsia="uk-UA"/>
        </w:rPr>
      </w:pPr>
      <w:r w:rsidRPr="008272AF">
        <w:rPr>
          <w:b/>
          <w:i/>
          <w:sz w:val="24"/>
          <w:szCs w:val="24"/>
        </w:rPr>
        <w:t xml:space="preserve">Тема </w:t>
      </w:r>
      <w:r w:rsidR="00A84C46" w:rsidRPr="008272AF">
        <w:rPr>
          <w:b/>
          <w:i/>
          <w:sz w:val="24"/>
          <w:szCs w:val="24"/>
        </w:rPr>
        <w:t>2.</w:t>
      </w:r>
      <w:r w:rsidR="007267AE" w:rsidRPr="008272AF">
        <w:rPr>
          <w:b/>
          <w:i/>
          <w:sz w:val="24"/>
          <w:szCs w:val="24"/>
        </w:rPr>
        <w:t xml:space="preserve"> Процес працевлаштування в туристичній фірмі. Обов’язки керівника </w:t>
      </w:r>
      <w:r w:rsidR="008272AF">
        <w:rPr>
          <w:b/>
          <w:i/>
          <w:sz w:val="24"/>
          <w:szCs w:val="24"/>
        </w:rPr>
        <w:t>туристичної групи /</w:t>
      </w:r>
      <w:r w:rsidR="008272AF" w:rsidRPr="008272AF">
        <w:rPr>
          <w:bCs/>
          <w:sz w:val="24"/>
          <w:szCs w:val="24"/>
          <w:lang w:val="en-US" w:eastAsia="uk-UA"/>
        </w:rPr>
        <w:t xml:space="preserve"> </w:t>
      </w:r>
      <w:r w:rsidR="008272AF" w:rsidRPr="008272AF">
        <w:rPr>
          <w:bCs/>
          <w:i/>
          <w:sz w:val="24"/>
          <w:szCs w:val="24"/>
          <w:lang w:val="en-US" w:eastAsia="uk-UA"/>
        </w:rPr>
        <w:t>The Employment Process in a Travel Agency. Duties of a Tour Group Leader.</w:t>
      </w:r>
    </w:p>
    <w:p w:rsidR="00A91371" w:rsidRPr="00A91371" w:rsidRDefault="00A91371" w:rsidP="00A91371">
      <w:pPr>
        <w:widowControl/>
        <w:autoSpaceDE/>
        <w:autoSpaceDN/>
        <w:ind w:firstLine="720"/>
        <w:jc w:val="both"/>
        <w:rPr>
          <w:sz w:val="24"/>
          <w:szCs w:val="24"/>
          <w:lang w:eastAsia="uk-UA"/>
        </w:rPr>
      </w:pPr>
      <w:r w:rsidRPr="00A91371">
        <w:rPr>
          <w:sz w:val="24"/>
          <w:szCs w:val="24"/>
          <w:lang w:eastAsia="uk-UA"/>
        </w:rPr>
        <w:t>Основні етапи працевлаштування в туристичних компаніях: підготовка резюме та мотиваційного листа, проходження співбесіди, оцінка професійних та особистісних якостей, укладання трудового договору. Особливості роботи різних відділів туристичної фірми та вимоги до персоналу.</w:t>
      </w:r>
    </w:p>
    <w:p w:rsidR="00A91371" w:rsidRPr="00A91371" w:rsidRDefault="00A91371" w:rsidP="00A91371">
      <w:pPr>
        <w:widowControl/>
        <w:autoSpaceDE/>
        <w:autoSpaceDN/>
        <w:ind w:firstLine="720"/>
        <w:jc w:val="both"/>
        <w:rPr>
          <w:sz w:val="24"/>
          <w:szCs w:val="24"/>
          <w:lang w:eastAsia="uk-UA"/>
        </w:rPr>
      </w:pPr>
      <w:r w:rsidRPr="00A91371">
        <w:rPr>
          <w:sz w:val="24"/>
          <w:szCs w:val="24"/>
          <w:lang w:eastAsia="uk-UA"/>
        </w:rPr>
        <w:t>Ключові функції турлідера: організація та супровід туристичної групи, контроль виконання програми подорожі, забезпечення безпеки та комфорту туристів, взаємодія з партнерами та екскурсоводами, вирішення конфліктних ситуацій.</w:t>
      </w:r>
    </w:p>
    <w:p w:rsidR="00A91371" w:rsidRPr="00A91371" w:rsidRDefault="00A91371" w:rsidP="00A91371">
      <w:pPr>
        <w:widowControl/>
        <w:autoSpaceDE/>
        <w:autoSpaceDN/>
        <w:ind w:firstLine="720"/>
        <w:jc w:val="both"/>
        <w:rPr>
          <w:sz w:val="24"/>
          <w:szCs w:val="24"/>
          <w:lang w:eastAsia="uk-UA"/>
        </w:rPr>
      </w:pPr>
      <w:r w:rsidRPr="00A91371">
        <w:rPr>
          <w:sz w:val="24"/>
          <w:szCs w:val="24"/>
          <w:lang w:eastAsia="uk-UA"/>
        </w:rPr>
        <w:t>Англомовні терміни, пов’язані з працевлаштуванням і роботою турлідера, стилістичні й прагматичні особливості туристичних текстів (посадові інструкції, інформаційні та рекламні матеріали).</w:t>
      </w:r>
    </w:p>
    <w:p w:rsidR="00A91371" w:rsidRPr="00A91371" w:rsidRDefault="00A91371" w:rsidP="00A91371">
      <w:pPr>
        <w:widowControl/>
        <w:autoSpaceDE/>
        <w:autoSpaceDN/>
        <w:ind w:firstLine="720"/>
        <w:jc w:val="both"/>
        <w:rPr>
          <w:sz w:val="24"/>
          <w:szCs w:val="24"/>
          <w:lang w:eastAsia="uk-UA"/>
        </w:rPr>
      </w:pPr>
      <w:r w:rsidRPr="00A91371">
        <w:rPr>
          <w:sz w:val="24"/>
          <w:szCs w:val="24"/>
          <w:lang w:eastAsia="uk-UA"/>
        </w:rPr>
        <w:t>Особливості перекладу посадових функцій, професійної лексики та організаційних текстів, адаптація інформації для цільової аудиторії та врахування міжкультурних відмінностей.</w:t>
      </w:r>
    </w:p>
    <w:p w:rsidR="007267AE" w:rsidRPr="008272AF" w:rsidRDefault="007267AE" w:rsidP="008272AF">
      <w:pPr>
        <w:pStyle w:val="a3"/>
        <w:ind w:left="0" w:firstLine="720"/>
        <w:jc w:val="both"/>
        <w:rPr>
          <w:b/>
          <w:i/>
        </w:rPr>
      </w:pPr>
    </w:p>
    <w:p w:rsidR="008272AF" w:rsidRPr="008272AF" w:rsidRDefault="00BB6ACD" w:rsidP="00A91371">
      <w:pPr>
        <w:widowControl/>
        <w:autoSpaceDE/>
        <w:autoSpaceDN/>
        <w:ind w:firstLine="720"/>
        <w:jc w:val="both"/>
        <w:rPr>
          <w:i/>
          <w:sz w:val="24"/>
          <w:szCs w:val="24"/>
          <w:lang w:val="en-US" w:eastAsia="uk-UA"/>
        </w:rPr>
      </w:pPr>
      <w:r w:rsidRPr="00A91371">
        <w:rPr>
          <w:b/>
          <w:bCs/>
          <w:i/>
          <w:sz w:val="24"/>
          <w:szCs w:val="24"/>
        </w:rPr>
        <w:t>Тема</w:t>
      </w:r>
      <w:r w:rsidR="006C4E09" w:rsidRPr="00A91371">
        <w:rPr>
          <w:b/>
          <w:bCs/>
          <w:i/>
          <w:sz w:val="24"/>
          <w:szCs w:val="24"/>
          <w:lang w:val="en-GB"/>
        </w:rPr>
        <w:t xml:space="preserve"> </w:t>
      </w:r>
      <w:r w:rsidR="0079098C" w:rsidRPr="00A91371">
        <w:rPr>
          <w:b/>
          <w:bCs/>
          <w:i/>
          <w:sz w:val="24"/>
          <w:szCs w:val="24"/>
        </w:rPr>
        <w:t>3</w:t>
      </w:r>
      <w:r w:rsidR="006C4E09" w:rsidRPr="00A91371">
        <w:rPr>
          <w:b/>
          <w:bCs/>
          <w:i/>
          <w:sz w:val="24"/>
          <w:szCs w:val="24"/>
          <w:lang w:val="en-GB"/>
        </w:rPr>
        <w:t xml:space="preserve">. </w:t>
      </w:r>
      <w:r w:rsidR="007267AE" w:rsidRPr="00A91371">
        <w:rPr>
          <w:b/>
          <w:i/>
          <w:sz w:val="24"/>
          <w:szCs w:val="24"/>
        </w:rPr>
        <w:t xml:space="preserve">Туристичний глосарій </w:t>
      </w:r>
      <w:r w:rsidR="008272AF" w:rsidRPr="00A91371">
        <w:rPr>
          <w:b/>
          <w:i/>
          <w:sz w:val="24"/>
          <w:szCs w:val="24"/>
        </w:rPr>
        <w:t xml:space="preserve">перекладача / </w:t>
      </w:r>
      <w:r w:rsidR="008272AF" w:rsidRPr="008272AF">
        <w:rPr>
          <w:bCs/>
          <w:i/>
          <w:sz w:val="24"/>
          <w:szCs w:val="24"/>
          <w:lang w:val="en-US" w:eastAsia="uk-UA"/>
        </w:rPr>
        <w:t>Tourism Translator’s Glossary</w:t>
      </w:r>
    </w:p>
    <w:p w:rsidR="00A91371" w:rsidRPr="00A91371" w:rsidRDefault="00A91371" w:rsidP="00A91371">
      <w:pPr>
        <w:widowControl/>
        <w:autoSpaceDE/>
        <w:autoSpaceDN/>
        <w:ind w:firstLine="720"/>
        <w:jc w:val="both"/>
        <w:rPr>
          <w:sz w:val="24"/>
          <w:szCs w:val="24"/>
          <w:lang w:eastAsia="uk-UA"/>
        </w:rPr>
      </w:pPr>
      <w:r w:rsidRPr="00A91371">
        <w:rPr>
          <w:sz w:val="24"/>
          <w:szCs w:val="24"/>
          <w:lang w:eastAsia="uk-UA"/>
        </w:rPr>
        <w:t>Туристичний глосарій як спеціалізований словник для перекладачів: його функції, структура та значення у професійній перекладацькій діяльності. Роль глосарія у забезпеченні точності та однозначності перекладу туристичних текстів.</w:t>
      </w:r>
    </w:p>
    <w:p w:rsidR="00A91371" w:rsidRPr="00A91371" w:rsidRDefault="00A91371" w:rsidP="00A91371">
      <w:pPr>
        <w:widowControl/>
        <w:autoSpaceDE/>
        <w:autoSpaceDN/>
        <w:ind w:firstLine="720"/>
        <w:jc w:val="both"/>
        <w:rPr>
          <w:sz w:val="24"/>
          <w:szCs w:val="24"/>
          <w:lang w:eastAsia="uk-UA"/>
        </w:rPr>
      </w:pPr>
      <w:r w:rsidRPr="00A91371">
        <w:rPr>
          <w:sz w:val="24"/>
          <w:szCs w:val="24"/>
          <w:lang w:eastAsia="uk-UA"/>
        </w:rPr>
        <w:t>Основні категорії туристичної термінології: географічні назви, види туризму, транспорт та логістика, проживання, харчування, екскурсійне обслуговування, культурні та природні пам’ятки. Особливості термінів з культурним або рекламним забарвленням.</w:t>
      </w:r>
    </w:p>
    <w:p w:rsidR="00A91371" w:rsidRPr="00A91371" w:rsidRDefault="00A91371" w:rsidP="00A91371">
      <w:pPr>
        <w:widowControl/>
        <w:autoSpaceDE/>
        <w:autoSpaceDN/>
        <w:ind w:firstLine="720"/>
        <w:jc w:val="both"/>
        <w:rPr>
          <w:sz w:val="24"/>
          <w:szCs w:val="24"/>
          <w:lang w:eastAsia="uk-UA"/>
        </w:rPr>
      </w:pPr>
      <w:r w:rsidRPr="00A91371">
        <w:rPr>
          <w:sz w:val="24"/>
          <w:szCs w:val="24"/>
          <w:lang w:eastAsia="uk-UA"/>
        </w:rPr>
        <w:lastRenderedPageBreak/>
        <w:t>Аналіз англомовних термінів та виразів, що використовуються у путівниках, брошурах, вебсайтах та програмах подорожей. Особливості стилю та прагматики термінів у туристичному дискурсі.</w:t>
      </w:r>
    </w:p>
    <w:p w:rsidR="00A91371" w:rsidRPr="00A91371" w:rsidRDefault="00A91371" w:rsidP="00A91371">
      <w:pPr>
        <w:widowControl/>
        <w:autoSpaceDE/>
        <w:autoSpaceDN/>
        <w:ind w:firstLine="720"/>
        <w:jc w:val="both"/>
        <w:rPr>
          <w:sz w:val="24"/>
          <w:szCs w:val="24"/>
          <w:lang w:eastAsia="uk-UA"/>
        </w:rPr>
      </w:pPr>
      <w:r w:rsidRPr="00A91371">
        <w:rPr>
          <w:sz w:val="24"/>
          <w:szCs w:val="24"/>
          <w:lang w:eastAsia="uk-UA"/>
        </w:rPr>
        <w:t>Стратегії перекладу спеціалізованої туристичної лексики, проблеми безеквівалентної та культурно-маркованої лексики, адаптація термінів для цільової аудиторії.</w:t>
      </w:r>
    </w:p>
    <w:p w:rsidR="00A91371" w:rsidRPr="00A91371" w:rsidRDefault="00A91371" w:rsidP="00A91371">
      <w:pPr>
        <w:widowControl/>
        <w:autoSpaceDE/>
        <w:autoSpaceDN/>
        <w:ind w:firstLine="720"/>
        <w:jc w:val="both"/>
        <w:rPr>
          <w:sz w:val="24"/>
          <w:szCs w:val="24"/>
          <w:lang w:eastAsia="uk-UA"/>
        </w:rPr>
      </w:pPr>
      <w:r w:rsidRPr="00A91371">
        <w:rPr>
          <w:sz w:val="24"/>
          <w:szCs w:val="24"/>
          <w:lang w:eastAsia="uk-UA"/>
        </w:rPr>
        <w:t>Формування професійних компетенцій перекладача у сфері туризму: володіння лексикою, забезпечення точності та стилістичної адекватності перекладу, ефективна робота з термінологічними базами та словниками.</w:t>
      </w:r>
    </w:p>
    <w:p w:rsidR="00A91371" w:rsidRDefault="00A91371" w:rsidP="00A91371">
      <w:pPr>
        <w:widowControl/>
        <w:autoSpaceDE/>
        <w:autoSpaceDN/>
        <w:ind w:firstLine="720"/>
        <w:jc w:val="both"/>
        <w:rPr>
          <w:b/>
          <w:bCs/>
          <w:i/>
          <w:sz w:val="24"/>
          <w:szCs w:val="24"/>
        </w:rPr>
      </w:pPr>
    </w:p>
    <w:p w:rsidR="008272AF" w:rsidRPr="008272AF" w:rsidRDefault="00BB6ACD" w:rsidP="00A91371">
      <w:pPr>
        <w:widowControl/>
        <w:autoSpaceDE/>
        <w:autoSpaceDN/>
        <w:ind w:firstLine="720"/>
        <w:jc w:val="both"/>
        <w:rPr>
          <w:i/>
          <w:sz w:val="24"/>
          <w:szCs w:val="24"/>
          <w:lang w:val="en-US" w:eastAsia="uk-UA"/>
        </w:rPr>
      </w:pPr>
      <w:r w:rsidRPr="00A91371">
        <w:rPr>
          <w:b/>
          <w:bCs/>
          <w:i/>
          <w:sz w:val="24"/>
          <w:szCs w:val="24"/>
        </w:rPr>
        <w:t>Тема 4</w:t>
      </w:r>
      <w:r w:rsidR="006C4E09" w:rsidRPr="00A91371">
        <w:rPr>
          <w:b/>
          <w:bCs/>
          <w:i/>
          <w:sz w:val="24"/>
          <w:szCs w:val="24"/>
          <w:lang w:val="en-GB"/>
        </w:rPr>
        <w:t>.</w:t>
      </w:r>
      <w:r w:rsidR="00BE4698" w:rsidRPr="00A91371">
        <w:rPr>
          <w:b/>
          <w:i/>
          <w:sz w:val="24"/>
          <w:szCs w:val="24"/>
        </w:rPr>
        <w:t xml:space="preserve"> </w:t>
      </w:r>
      <w:r w:rsidR="007267AE" w:rsidRPr="00A91371">
        <w:rPr>
          <w:b/>
          <w:i/>
          <w:sz w:val="24"/>
          <w:szCs w:val="24"/>
        </w:rPr>
        <w:t>Переклад туристичної друкованої продукції</w:t>
      </w:r>
      <w:r w:rsidR="008272AF" w:rsidRPr="00A91371">
        <w:rPr>
          <w:bCs/>
          <w:sz w:val="24"/>
          <w:szCs w:val="24"/>
          <w:lang w:val="en-US" w:eastAsia="uk-UA"/>
        </w:rPr>
        <w:t xml:space="preserve"> </w:t>
      </w:r>
      <w:r w:rsidR="008272AF" w:rsidRPr="00A91371">
        <w:rPr>
          <w:bCs/>
          <w:sz w:val="24"/>
          <w:szCs w:val="24"/>
          <w:lang w:eastAsia="uk-UA"/>
        </w:rPr>
        <w:t xml:space="preserve">/ </w:t>
      </w:r>
      <w:r w:rsidR="008272AF" w:rsidRPr="008272AF">
        <w:rPr>
          <w:bCs/>
          <w:i/>
          <w:sz w:val="24"/>
          <w:szCs w:val="24"/>
          <w:lang w:val="en-US" w:eastAsia="uk-UA"/>
        </w:rPr>
        <w:t>Translation of Printed Tourism Materials</w:t>
      </w:r>
    </w:p>
    <w:p w:rsidR="00A91371" w:rsidRPr="00A91371" w:rsidRDefault="00A91371" w:rsidP="00A91371">
      <w:pPr>
        <w:widowControl/>
        <w:autoSpaceDE/>
        <w:autoSpaceDN/>
        <w:ind w:firstLine="720"/>
        <w:jc w:val="both"/>
        <w:rPr>
          <w:sz w:val="24"/>
          <w:szCs w:val="24"/>
          <w:lang w:eastAsia="uk-UA"/>
        </w:rPr>
      </w:pPr>
      <w:r w:rsidRPr="00A91371">
        <w:rPr>
          <w:sz w:val="24"/>
          <w:szCs w:val="24"/>
          <w:lang w:eastAsia="uk-UA"/>
        </w:rPr>
        <w:t>Друкована туристична продукція як вид професійних текстів: путівники, брошури, каталоги, інформаційні листівки. Її роль у просуванні туристичних послуг та інформуванні цільової аудиторії.</w:t>
      </w:r>
    </w:p>
    <w:p w:rsidR="00A91371" w:rsidRPr="00A91371" w:rsidRDefault="00A91371" w:rsidP="00A91371">
      <w:pPr>
        <w:widowControl/>
        <w:autoSpaceDE/>
        <w:autoSpaceDN/>
        <w:ind w:firstLine="720"/>
        <w:jc w:val="both"/>
        <w:rPr>
          <w:sz w:val="24"/>
          <w:szCs w:val="24"/>
          <w:lang w:eastAsia="uk-UA"/>
        </w:rPr>
      </w:pPr>
      <w:r w:rsidRPr="00A91371">
        <w:rPr>
          <w:sz w:val="24"/>
          <w:szCs w:val="24"/>
          <w:lang w:eastAsia="uk-UA"/>
        </w:rPr>
        <w:t>Структура та жанрові особливості друкованих матеріалів: заголовки, анотації, рекламні повідомлення, описові тексти про туристичні об’єкти. Стилістичні та прагматичні характеристики, культурні маркери, використання спеціалізованої лексики.</w:t>
      </w:r>
    </w:p>
    <w:p w:rsidR="00A91371" w:rsidRPr="00A91371" w:rsidRDefault="00A91371" w:rsidP="00A91371">
      <w:pPr>
        <w:widowControl/>
        <w:autoSpaceDE/>
        <w:autoSpaceDN/>
        <w:ind w:firstLine="720"/>
        <w:jc w:val="both"/>
        <w:rPr>
          <w:sz w:val="24"/>
          <w:szCs w:val="24"/>
          <w:lang w:eastAsia="uk-UA"/>
        </w:rPr>
      </w:pPr>
      <w:r w:rsidRPr="00A91371">
        <w:rPr>
          <w:sz w:val="24"/>
          <w:szCs w:val="24"/>
          <w:lang w:eastAsia="uk-UA"/>
        </w:rPr>
        <w:t>Основні терміни та фразеологізми, що зустрічаються у друкованих матеріалах, їхня класифікація та значення. Особливості передачі назв об’єктів, географічних термінів та культурно-маркованої лексики в перекладі.</w:t>
      </w:r>
    </w:p>
    <w:p w:rsidR="00A91371" w:rsidRPr="00A91371" w:rsidRDefault="00A91371" w:rsidP="00A91371">
      <w:pPr>
        <w:widowControl/>
        <w:autoSpaceDE/>
        <w:autoSpaceDN/>
        <w:ind w:firstLine="720"/>
        <w:jc w:val="both"/>
        <w:rPr>
          <w:sz w:val="24"/>
          <w:szCs w:val="24"/>
          <w:lang w:eastAsia="uk-UA"/>
        </w:rPr>
      </w:pPr>
      <w:r w:rsidRPr="00A91371">
        <w:rPr>
          <w:sz w:val="24"/>
          <w:szCs w:val="24"/>
          <w:lang w:eastAsia="uk-UA"/>
        </w:rPr>
        <w:t>Стратегії перекладу друкованих туристичних матеріалів: адекватна передача стилю, інформативності та рекламної функції тексту. Робота з безеквівалентною лексикою, адаптація текстів для цільової аудиторії різних країн.</w:t>
      </w:r>
    </w:p>
    <w:p w:rsidR="00A91371" w:rsidRPr="00A91371" w:rsidRDefault="00A91371" w:rsidP="00A91371">
      <w:pPr>
        <w:widowControl/>
        <w:autoSpaceDE/>
        <w:autoSpaceDN/>
        <w:ind w:firstLine="720"/>
        <w:jc w:val="both"/>
        <w:rPr>
          <w:sz w:val="24"/>
          <w:szCs w:val="24"/>
          <w:lang w:eastAsia="uk-UA"/>
        </w:rPr>
      </w:pPr>
      <w:r w:rsidRPr="00A91371">
        <w:rPr>
          <w:sz w:val="24"/>
          <w:szCs w:val="24"/>
          <w:lang w:eastAsia="uk-UA"/>
        </w:rPr>
        <w:t>Формування перекладацьких компетенцій: уміння перекладати різні види друкованих туристичних матеріалів, збереження стилістичної та прагматичної функцій тексту, правильна передача культурних і рекламних особливостей.</w:t>
      </w:r>
    </w:p>
    <w:p w:rsidR="00E94172" w:rsidRDefault="00E94172" w:rsidP="00A91371">
      <w:pPr>
        <w:widowControl/>
        <w:autoSpaceDE/>
        <w:autoSpaceDN/>
        <w:ind w:firstLine="720"/>
        <w:jc w:val="both"/>
        <w:rPr>
          <w:b/>
          <w:bCs/>
          <w:i/>
          <w:sz w:val="24"/>
          <w:szCs w:val="24"/>
        </w:rPr>
      </w:pPr>
    </w:p>
    <w:p w:rsidR="008272AF" w:rsidRPr="008272AF" w:rsidRDefault="00BB6ACD" w:rsidP="00A91371">
      <w:pPr>
        <w:widowControl/>
        <w:autoSpaceDE/>
        <w:autoSpaceDN/>
        <w:ind w:firstLine="720"/>
        <w:jc w:val="both"/>
        <w:rPr>
          <w:i/>
          <w:sz w:val="24"/>
          <w:szCs w:val="24"/>
          <w:lang w:val="en-US" w:eastAsia="uk-UA"/>
        </w:rPr>
      </w:pPr>
      <w:r w:rsidRPr="00A91371">
        <w:rPr>
          <w:b/>
          <w:bCs/>
          <w:i/>
          <w:sz w:val="24"/>
          <w:szCs w:val="24"/>
        </w:rPr>
        <w:t>Тема</w:t>
      </w:r>
      <w:r w:rsidR="0079098C" w:rsidRPr="00A91371">
        <w:rPr>
          <w:b/>
          <w:bCs/>
          <w:i/>
          <w:sz w:val="24"/>
          <w:szCs w:val="24"/>
          <w:lang w:val="en-GB"/>
        </w:rPr>
        <w:t xml:space="preserve"> </w:t>
      </w:r>
      <w:r w:rsidR="0079098C" w:rsidRPr="00A91371">
        <w:rPr>
          <w:b/>
          <w:bCs/>
          <w:i/>
          <w:sz w:val="24"/>
          <w:szCs w:val="24"/>
        </w:rPr>
        <w:t>5</w:t>
      </w:r>
      <w:r w:rsidR="006C4E09" w:rsidRPr="00A91371">
        <w:rPr>
          <w:bCs/>
          <w:i/>
          <w:sz w:val="24"/>
          <w:szCs w:val="24"/>
          <w:lang w:val="en-GB"/>
        </w:rPr>
        <w:t xml:space="preserve">. </w:t>
      </w:r>
      <w:r w:rsidR="007267AE" w:rsidRPr="00A91371">
        <w:rPr>
          <w:b/>
          <w:i/>
          <w:sz w:val="24"/>
          <w:szCs w:val="24"/>
        </w:rPr>
        <w:t>Переклад туристичної аудіовізуальної продукції</w:t>
      </w:r>
      <w:r w:rsidR="008272AF" w:rsidRPr="00A91371">
        <w:rPr>
          <w:bCs/>
          <w:sz w:val="24"/>
          <w:szCs w:val="24"/>
          <w:lang w:val="en-US" w:eastAsia="uk-UA"/>
        </w:rPr>
        <w:t xml:space="preserve"> </w:t>
      </w:r>
      <w:r w:rsidR="008272AF" w:rsidRPr="00A91371">
        <w:rPr>
          <w:bCs/>
          <w:sz w:val="24"/>
          <w:szCs w:val="24"/>
          <w:lang w:eastAsia="uk-UA"/>
        </w:rPr>
        <w:t xml:space="preserve">/ </w:t>
      </w:r>
      <w:r w:rsidR="008272AF" w:rsidRPr="008272AF">
        <w:rPr>
          <w:bCs/>
          <w:i/>
          <w:sz w:val="24"/>
          <w:szCs w:val="24"/>
          <w:lang w:val="en-US" w:eastAsia="uk-UA"/>
        </w:rPr>
        <w:t>Translation of Audiovisual Tourism Materials</w:t>
      </w:r>
    </w:p>
    <w:p w:rsidR="00A91371" w:rsidRPr="00A91371" w:rsidRDefault="00A91371" w:rsidP="00A91371">
      <w:pPr>
        <w:widowControl/>
        <w:autoSpaceDE/>
        <w:autoSpaceDN/>
        <w:ind w:firstLine="720"/>
        <w:jc w:val="both"/>
        <w:rPr>
          <w:sz w:val="24"/>
          <w:szCs w:val="24"/>
          <w:lang w:eastAsia="uk-UA"/>
        </w:rPr>
      </w:pPr>
      <w:r w:rsidRPr="00A91371">
        <w:rPr>
          <w:sz w:val="24"/>
          <w:szCs w:val="24"/>
          <w:lang w:eastAsia="uk-UA"/>
        </w:rPr>
        <w:t xml:space="preserve">Аудіовізуальна продукція як особливий вид туристичних текстів: </w:t>
      </w:r>
      <w:proofErr w:type="spellStart"/>
      <w:r w:rsidRPr="00A91371">
        <w:rPr>
          <w:sz w:val="24"/>
          <w:szCs w:val="24"/>
          <w:lang w:eastAsia="uk-UA"/>
        </w:rPr>
        <w:t>відеоогляди</w:t>
      </w:r>
      <w:proofErr w:type="spellEnd"/>
      <w:r w:rsidRPr="00A91371">
        <w:rPr>
          <w:sz w:val="24"/>
          <w:szCs w:val="24"/>
          <w:lang w:eastAsia="uk-UA"/>
        </w:rPr>
        <w:t>, документальні та рекламні фільми, презентації, віртуальні тури. Її роль у просуванні туристичних послуг, формуванні іміджу туристичних об’єктів та залученні потенційних туристів.</w:t>
      </w:r>
    </w:p>
    <w:p w:rsidR="00A91371" w:rsidRPr="00A91371" w:rsidRDefault="00A91371" w:rsidP="00A91371">
      <w:pPr>
        <w:widowControl/>
        <w:autoSpaceDE/>
        <w:autoSpaceDN/>
        <w:ind w:firstLine="720"/>
        <w:jc w:val="both"/>
        <w:rPr>
          <w:sz w:val="24"/>
          <w:szCs w:val="24"/>
          <w:lang w:eastAsia="uk-UA"/>
        </w:rPr>
      </w:pPr>
      <w:r w:rsidRPr="00A91371">
        <w:rPr>
          <w:sz w:val="24"/>
          <w:szCs w:val="24"/>
          <w:lang w:eastAsia="uk-UA"/>
        </w:rPr>
        <w:t>Структура та жанрові характеристики аудіовізуальних матеріалів: сценарії, голосові коментарі, субтитри, титри, супровідна музика та графіка. Стилістичні та прагматичні особливості, культурні маркери, використання спеціалізованої лексики та фразеологізмів.</w:t>
      </w:r>
    </w:p>
    <w:p w:rsidR="00A91371" w:rsidRPr="00A91371" w:rsidRDefault="00A91371" w:rsidP="00A91371">
      <w:pPr>
        <w:widowControl/>
        <w:autoSpaceDE/>
        <w:autoSpaceDN/>
        <w:ind w:firstLine="720"/>
        <w:jc w:val="both"/>
        <w:rPr>
          <w:sz w:val="24"/>
          <w:szCs w:val="24"/>
          <w:lang w:eastAsia="uk-UA"/>
        </w:rPr>
      </w:pPr>
      <w:r w:rsidRPr="00A91371">
        <w:rPr>
          <w:sz w:val="24"/>
          <w:szCs w:val="24"/>
          <w:lang w:eastAsia="uk-UA"/>
        </w:rPr>
        <w:t>Основні терміни та вирази, що зустрічаються в аудіовізуальних матеріалах, їх класифікація та значення. Особливості передачі назв об’єктів, географічних термінів та культурно-маркованої лексики в перекладі.</w:t>
      </w:r>
    </w:p>
    <w:p w:rsidR="00A91371" w:rsidRPr="00A91371" w:rsidRDefault="00A91371" w:rsidP="00A91371">
      <w:pPr>
        <w:widowControl/>
        <w:autoSpaceDE/>
        <w:autoSpaceDN/>
        <w:ind w:firstLine="720"/>
        <w:jc w:val="both"/>
        <w:rPr>
          <w:sz w:val="24"/>
          <w:szCs w:val="24"/>
          <w:lang w:eastAsia="uk-UA"/>
        </w:rPr>
      </w:pPr>
      <w:r w:rsidRPr="00A91371">
        <w:rPr>
          <w:sz w:val="24"/>
          <w:szCs w:val="24"/>
          <w:lang w:eastAsia="uk-UA"/>
        </w:rPr>
        <w:t>Стратегії перекладу аудіовізуальної продукції: синхронний та послідовний переклад, переклад субтитрів, адаптація тексту та аудіо для цільової аудиторії, збереження інформативної, рекламної та культурної функцій. Робота з безеквівалентною лексикою та стилістичною специфікою аудіовізуального дискурсу.</w:t>
      </w:r>
    </w:p>
    <w:p w:rsidR="00567A73" w:rsidRPr="00A91371" w:rsidRDefault="00567A73" w:rsidP="00A91371">
      <w:pPr>
        <w:widowControl/>
        <w:autoSpaceDE/>
        <w:autoSpaceDN/>
        <w:ind w:firstLine="720"/>
        <w:jc w:val="both"/>
        <w:rPr>
          <w:sz w:val="24"/>
          <w:szCs w:val="24"/>
          <w:lang w:eastAsia="uk-UA"/>
        </w:rPr>
      </w:pPr>
    </w:p>
    <w:p w:rsidR="008272AF" w:rsidRPr="008272AF" w:rsidRDefault="00BB6ACD" w:rsidP="009F31F2">
      <w:pPr>
        <w:widowControl/>
        <w:autoSpaceDE/>
        <w:autoSpaceDN/>
        <w:ind w:firstLine="720"/>
        <w:jc w:val="both"/>
        <w:rPr>
          <w:i/>
          <w:sz w:val="24"/>
          <w:szCs w:val="24"/>
          <w:lang w:val="en-US" w:eastAsia="uk-UA"/>
        </w:rPr>
      </w:pPr>
      <w:r w:rsidRPr="00A91371">
        <w:rPr>
          <w:b/>
          <w:bCs/>
          <w:i/>
          <w:sz w:val="24"/>
          <w:szCs w:val="24"/>
        </w:rPr>
        <w:t>Тема</w:t>
      </w:r>
      <w:r w:rsidR="0079098C" w:rsidRPr="00A91371">
        <w:rPr>
          <w:b/>
          <w:bCs/>
          <w:i/>
          <w:sz w:val="24"/>
          <w:szCs w:val="24"/>
          <w:lang w:val="en-GB"/>
        </w:rPr>
        <w:t xml:space="preserve"> </w:t>
      </w:r>
      <w:r w:rsidR="0079098C" w:rsidRPr="00A91371">
        <w:rPr>
          <w:b/>
          <w:bCs/>
          <w:i/>
          <w:sz w:val="24"/>
          <w:szCs w:val="24"/>
        </w:rPr>
        <w:t>6</w:t>
      </w:r>
      <w:r w:rsidR="006C4E09" w:rsidRPr="00A91371">
        <w:rPr>
          <w:b/>
          <w:bCs/>
          <w:i/>
          <w:sz w:val="24"/>
          <w:szCs w:val="24"/>
          <w:lang w:val="en-GB"/>
        </w:rPr>
        <w:t>.</w:t>
      </w:r>
      <w:r w:rsidR="006C4E09" w:rsidRPr="00A91371">
        <w:rPr>
          <w:bCs/>
          <w:i/>
          <w:sz w:val="24"/>
          <w:szCs w:val="24"/>
        </w:rPr>
        <w:t xml:space="preserve"> </w:t>
      </w:r>
      <w:r w:rsidR="007267AE" w:rsidRPr="00A91371">
        <w:rPr>
          <w:b/>
          <w:i/>
          <w:sz w:val="24"/>
          <w:szCs w:val="24"/>
        </w:rPr>
        <w:t>Локалізація туристичних сайтів</w:t>
      </w:r>
      <w:r w:rsidR="008272AF" w:rsidRPr="00A91371">
        <w:rPr>
          <w:bCs/>
          <w:sz w:val="24"/>
          <w:szCs w:val="24"/>
          <w:lang w:val="en-US" w:eastAsia="uk-UA"/>
        </w:rPr>
        <w:t xml:space="preserve"> </w:t>
      </w:r>
      <w:r w:rsidR="008272AF" w:rsidRPr="00A91371">
        <w:rPr>
          <w:bCs/>
          <w:sz w:val="24"/>
          <w:szCs w:val="24"/>
          <w:lang w:eastAsia="uk-UA"/>
        </w:rPr>
        <w:t xml:space="preserve">/ </w:t>
      </w:r>
      <w:r w:rsidR="008272AF" w:rsidRPr="008272AF">
        <w:rPr>
          <w:bCs/>
          <w:i/>
          <w:sz w:val="24"/>
          <w:szCs w:val="24"/>
          <w:lang w:val="en-US" w:eastAsia="uk-UA"/>
        </w:rPr>
        <w:t>Localization of Tourism Websites</w:t>
      </w:r>
    </w:p>
    <w:p w:rsidR="009F31F2" w:rsidRPr="009F31F2" w:rsidRDefault="009F31F2" w:rsidP="009F31F2">
      <w:pPr>
        <w:widowControl/>
        <w:autoSpaceDE/>
        <w:autoSpaceDN/>
        <w:ind w:firstLine="720"/>
        <w:jc w:val="both"/>
        <w:rPr>
          <w:sz w:val="24"/>
          <w:szCs w:val="24"/>
          <w:lang w:eastAsia="uk-UA"/>
        </w:rPr>
      </w:pPr>
      <w:r w:rsidRPr="009F31F2">
        <w:rPr>
          <w:sz w:val="24"/>
          <w:szCs w:val="24"/>
          <w:lang w:eastAsia="uk-UA"/>
        </w:rPr>
        <w:t>Локалізація як процес адаптації вебсайтів для конкретної мовної та культурної аудиторії. Її значення для туристичної галузі: розширення ринку, залучення іноземних туристів, підвищення конкурентоспроможності компанії.</w:t>
      </w:r>
    </w:p>
    <w:p w:rsidR="009F31F2" w:rsidRPr="009F31F2" w:rsidRDefault="009F31F2" w:rsidP="009F31F2">
      <w:pPr>
        <w:widowControl/>
        <w:autoSpaceDE/>
        <w:autoSpaceDN/>
        <w:ind w:firstLine="720"/>
        <w:jc w:val="both"/>
        <w:rPr>
          <w:sz w:val="24"/>
          <w:szCs w:val="24"/>
          <w:lang w:eastAsia="uk-UA"/>
        </w:rPr>
      </w:pPr>
      <w:r w:rsidRPr="009F31F2">
        <w:rPr>
          <w:sz w:val="24"/>
          <w:szCs w:val="24"/>
          <w:lang w:eastAsia="uk-UA"/>
        </w:rPr>
        <w:t>Структура та жанрові характеристики вебсайтів туристичних компаній: головна сторінка, інформаційні розділи, онлайн-брон</w:t>
      </w:r>
      <w:r>
        <w:rPr>
          <w:sz w:val="24"/>
          <w:szCs w:val="24"/>
          <w:lang w:eastAsia="uk-UA"/>
        </w:rPr>
        <w:t>ювання</w:t>
      </w:r>
      <w:r w:rsidRPr="009F31F2">
        <w:rPr>
          <w:sz w:val="24"/>
          <w:szCs w:val="24"/>
          <w:lang w:eastAsia="uk-UA"/>
        </w:rPr>
        <w:t>, опис туристичних продуктів, інтерактивні карти. Стилістичні та прагматичні особливості контенту, культурні маркери, використання спеціалізованої термінології.</w:t>
      </w:r>
    </w:p>
    <w:p w:rsidR="009F31F2" w:rsidRPr="009F31F2" w:rsidRDefault="009F31F2" w:rsidP="009F31F2">
      <w:pPr>
        <w:widowControl/>
        <w:autoSpaceDE/>
        <w:autoSpaceDN/>
        <w:ind w:firstLine="720"/>
        <w:jc w:val="both"/>
        <w:rPr>
          <w:sz w:val="24"/>
          <w:szCs w:val="24"/>
          <w:lang w:eastAsia="uk-UA"/>
        </w:rPr>
      </w:pPr>
      <w:r w:rsidRPr="009F31F2">
        <w:rPr>
          <w:sz w:val="24"/>
          <w:szCs w:val="24"/>
          <w:lang w:eastAsia="uk-UA"/>
        </w:rPr>
        <w:lastRenderedPageBreak/>
        <w:t>Аналіз англомовних термінів, що використовуються на туристичних сайтах, класифікація лексики, особливості передачі назв туристичних об’єктів, географічних термінів та культурно-маркованих одиниць.</w:t>
      </w:r>
    </w:p>
    <w:p w:rsidR="009F31F2" w:rsidRPr="009F31F2" w:rsidRDefault="009F31F2" w:rsidP="009F31F2">
      <w:pPr>
        <w:widowControl/>
        <w:autoSpaceDE/>
        <w:autoSpaceDN/>
        <w:ind w:firstLine="720"/>
        <w:jc w:val="both"/>
        <w:rPr>
          <w:sz w:val="24"/>
          <w:szCs w:val="24"/>
          <w:lang w:eastAsia="uk-UA"/>
        </w:rPr>
      </w:pPr>
      <w:r w:rsidRPr="009F31F2">
        <w:rPr>
          <w:sz w:val="24"/>
          <w:szCs w:val="24"/>
          <w:lang w:eastAsia="uk-UA"/>
        </w:rPr>
        <w:t>Стратегії локалізації та перекладу туристичних вебсайтів: адаптація тексту та графічного контенту, збереження стилю та рекламної функції, робота з безеквівалентною лексикою та культурними відмінностями.</w:t>
      </w:r>
    </w:p>
    <w:p w:rsidR="001240C5" w:rsidRPr="00A91371" w:rsidRDefault="001240C5" w:rsidP="009F31F2">
      <w:pPr>
        <w:pStyle w:val="TableParagraph"/>
        <w:ind w:firstLine="720"/>
        <w:jc w:val="both"/>
        <w:rPr>
          <w:b/>
          <w:i/>
          <w:sz w:val="24"/>
          <w:szCs w:val="24"/>
        </w:rPr>
      </w:pPr>
    </w:p>
    <w:p w:rsidR="008272AF" w:rsidRPr="008272AF" w:rsidRDefault="004827FD" w:rsidP="009F31F2">
      <w:pPr>
        <w:widowControl/>
        <w:autoSpaceDE/>
        <w:autoSpaceDN/>
        <w:ind w:firstLine="720"/>
        <w:jc w:val="both"/>
        <w:rPr>
          <w:i/>
          <w:sz w:val="24"/>
          <w:szCs w:val="24"/>
          <w:lang w:val="en-US" w:eastAsia="uk-UA"/>
        </w:rPr>
      </w:pPr>
      <w:r w:rsidRPr="00A91371">
        <w:rPr>
          <w:b/>
          <w:bCs/>
          <w:i/>
          <w:sz w:val="24"/>
          <w:szCs w:val="24"/>
          <w:lang w:eastAsia="uk-UA"/>
        </w:rPr>
        <w:t xml:space="preserve">Тема </w:t>
      </w:r>
      <w:r w:rsidR="00BF7ECE" w:rsidRPr="00A91371">
        <w:rPr>
          <w:b/>
          <w:bCs/>
          <w:i/>
          <w:sz w:val="24"/>
          <w:szCs w:val="24"/>
          <w:lang w:eastAsia="uk-UA"/>
        </w:rPr>
        <w:t>7</w:t>
      </w:r>
      <w:r w:rsidRPr="00A91371">
        <w:rPr>
          <w:b/>
          <w:bCs/>
          <w:sz w:val="24"/>
          <w:szCs w:val="24"/>
          <w:lang w:eastAsia="uk-UA"/>
        </w:rPr>
        <w:t xml:space="preserve">. </w:t>
      </w:r>
      <w:r w:rsidR="007267AE" w:rsidRPr="00A91371">
        <w:rPr>
          <w:b/>
          <w:i/>
          <w:sz w:val="24"/>
          <w:szCs w:val="24"/>
        </w:rPr>
        <w:t>Особливості роботи гіда-перекладача</w:t>
      </w:r>
      <w:r w:rsidR="008272AF" w:rsidRPr="00A91371">
        <w:rPr>
          <w:bCs/>
          <w:sz w:val="24"/>
          <w:szCs w:val="24"/>
          <w:lang w:val="en-US" w:eastAsia="uk-UA"/>
        </w:rPr>
        <w:t xml:space="preserve"> </w:t>
      </w:r>
      <w:r w:rsidR="008272AF" w:rsidRPr="00A91371">
        <w:rPr>
          <w:bCs/>
          <w:sz w:val="24"/>
          <w:szCs w:val="24"/>
          <w:lang w:eastAsia="uk-UA"/>
        </w:rPr>
        <w:t xml:space="preserve">/ </w:t>
      </w:r>
      <w:r w:rsidR="008272AF" w:rsidRPr="008272AF">
        <w:rPr>
          <w:bCs/>
          <w:i/>
          <w:sz w:val="24"/>
          <w:szCs w:val="24"/>
          <w:lang w:val="en-US" w:eastAsia="uk-UA"/>
        </w:rPr>
        <w:t xml:space="preserve">Specific Features of a Guide-Interpreter’s Work. </w:t>
      </w:r>
    </w:p>
    <w:p w:rsidR="009F31F2" w:rsidRPr="009F31F2" w:rsidRDefault="009F31F2" w:rsidP="009F31F2">
      <w:pPr>
        <w:widowControl/>
        <w:autoSpaceDE/>
        <w:autoSpaceDN/>
        <w:ind w:firstLine="720"/>
        <w:jc w:val="both"/>
        <w:rPr>
          <w:sz w:val="24"/>
          <w:szCs w:val="24"/>
          <w:lang w:eastAsia="uk-UA"/>
        </w:rPr>
      </w:pPr>
      <w:r w:rsidRPr="009F31F2">
        <w:rPr>
          <w:sz w:val="24"/>
          <w:szCs w:val="24"/>
          <w:lang w:eastAsia="uk-UA"/>
        </w:rPr>
        <w:t>Гід-перекладач як ключовий фахівець туристичного обслуговування: забезпечення інформаційної та комунікативної підтримки туристів, культурно-інформаційне супроводження подорожей.</w:t>
      </w:r>
    </w:p>
    <w:p w:rsidR="009F31F2" w:rsidRPr="009F31F2" w:rsidRDefault="009F31F2" w:rsidP="009F31F2">
      <w:pPr>
        <w:widowControl/>
        <w:autoSpaceDE/>
        <w:autoSpaceDN/>
        <w:ind w:firstLine="720"/>
        <w:jc w:val="both"/>
        <w:rPr>
          <w:sz w:val="24"/>
          <w:szCs w:val="24"/>
          <w:lang w:eastAsia="uk-UA"/>
        </w:rPr>
      </w:pPr>
      <w:r w:rsidRPr="009F31F2">
        <w:rPr>
          <w:sz w:val="24"/>
          <w:szCs w:val="24"/>
          <w:lang w:eastAsia="uk-UA"/>
        </w:rPr>
        <w:t>Організація та супровід туристичної групи, екскурсійний коментар, взаємодія з місцевими партнерами, забезпечення безпеки туристів, вирішення конфліктних ситуацій, адаптація інформації для різних мовних та культурних аудиторій.</w:t>
      </w:r>
    </w:p>
    <w:p w:rsidR="009F31F2" w:rsidRPr="009F31F2" w:rsidRDefault="009F31F2" w:rsidP="009F31F2">
      <w:pPr>
        <w:widowControl/>
        <w:autoSpaceDE/>
        <w:autoSpaceDN/>
        <w:ind w:firstLine="720"/>
        <w:jc w:val="both"/>
        <w:rPr>
          <w:sz w:val="24"/>
          <w:szCs w:val="24"/>
          <w:lang w:eastAsia="uk-UA"/>
        </w:rPr>
      </w:pPr>
      <w:r w:rsidRPr="009F31F2">
        <w:rPr>
          <w:sz w:val="24"/>
          <w:szCs w:val="24"/>
          <w:lang w:eastAsia="uk-UA"/>
        </w:rPr>
        <w:t>Розробка та планування туристичних маршрутів, формування програм подорожей, створення інформаційних та рекламних матеріалів, оцінка потреб цільової аудиторії та міжкультурних особливостей.</w:t>
      </w:r>
    </w:p>
    <w:p w:rsidR="009F31F2" w:rsidRPr="009F31F2" w:rsidRDefault="009F31F2" w:rsidP="009F31F2">
      <w:pPr>
        <w:widowControl/>
        <w:autoSpaceDE/>
        <w:autoSpaceDN/>
        <w:ind w:firstLine="720"/>
        <w:jc w:val="both"/>
        <w:rPr>
          <w:sz w:val="24"/>
          <w:szCs w:val="24"/>
          <w:lang w:eastAsia="uk-UA"/>
        </w:rPr>
      </w:pPr>
      <w:r w:rsidRPr="009F31F2">
        <w:rPr>
          <w:sz w:val="24"/>
          <w:szCs w:val="24"/>
          <w:lang w:eastAsia="uk-UA"/>
        </w:rPr>
        <w:t>Вивчення спеціалізованих термінів, пов’язаних із роботою гіда-перекладача, описом туристичних об’єктів та маршрутів. Аналіз екскурсійних текстів, брошур, сценаріїв і програм подорожей.</w:t>
      </w:r>
    </w:p>
    <w:p w:rsidR="009F31F2" w:rsidRPr="009F31F2" w:rsidRDefault="009F31F2" w:rsidP="009F31F2">
      <w:pPr>
        <w:widowControl/>
        <w:autoSpaceDE/>
        <w:autoSpaceDN/>
        <w:ind w:firstLine="720"/>
        <w:jc w:val="both"/>
        <w:rPr>
          <w:sz w:val="24"/>
          <w:szCs w:val="24"/>
          <w:lang w:eastAsia="uk-UA"/>
        </w:rPr>
      </w:pPr>
      <w:r w:rsidRPr="009F31F2">
        <w:rPr>
          <w:sz w:val="24"/>
          <w:szCs w:val="24"/>
          <w:lang w:eastAsia="uk-UA"/>
        </w:rPr>
        <w:t>Стратегії перекладу текстів для екскурсійного та гід-перекладацького супроводу, адаптація інформації для аудиторії різних країн, передача культурних та історичних особливостей.</w:t>
      </w:r>
    </w:p>
    <w:p w:rsidR="00E94172" w:rsidRDefault="00E94172" w:rsidP="00E94172">
      <w:pPr>
        <w:widowControl/>
        <w:autoSpaceDE/>
        <w:autoSpaceDN/>
        <w:ind w:firstLine="720"/>
        <w:jc w:val="both"/>
        <w:rPr>
          <w:b/>
          <w:bCs/>
          <w:i/>
          <w:sz w:val="24"/>
          <w:szCs w:val="24"/>
          <w:lang w:eastAsia="uk-UA"/>
        </w:rPr>
      </w:pPr>
    </w:p>
    <w:p w:rsidR="008272AF" w:rsidRPr="008272AF" w:rsidRDefault="00BF7ECE" w:rsidP="00E94172">
      <w:pPr>
        <w:widowControl/>
        <w:autoSpaceDE/>
        <w:autoSpaceDN/>
        <w:ind w:firstLine="720"/>
        <w:jc w:val="both"/>
        <w:rPr>
          <w:i/>
          <w:sz w:val="24"/>
          <w:szCs w:val="24"/>
          <w:lang w:val="en-US" w:eastAsia="uk-UA"/>
        </w:rPr>
      </w:pPr>
      <w:r w:rsidRPr="00A91371">
        <w:rPr>
          <w:b/>
          <w:bCs/>
          <w:i/>
          <w:sz w:val="24"/>
          <w:szCs w:val="24"/>
          <w:lang w:eastAsia="uk-UA"/>
        </w:rPr>
        <w:t>Тема 8</w:t>
      </w:r>
      <w:r w:rsidR="004827FD" w:rsidRPr="00A91371">
        <w:rPr>
          <w:b/>
          <w:bCs/>
          <w:i/>
          <w:sz w:val="24"/>
          <w:szCs w:val="24"/>
          <w:lang w:eastAsia="uk-UA"/>
        </w:rPr>
        <w:t xml:space="preserve">. </w:t>
      </w:r>
      <w:r w:rsidR="007267AE" w:rsidRPr="00A91371">
        <w:rPr>
          <w:b/>
          <w:i/>
          <w:sz w:val="24"/>
          <w:szCs w:val="24"/>
        </w:rPr>
        <w:t>Етапи створення якісного туристичного продукту</w:t>
      </w:r>
      <w:r w:rsidR="008272AF" w:rsidRPr="00A91371">
        <w:rPr>
          <w:bCs/>
          <w:sz w:val="24"/>
          <w:szCs w:val="24"/>
          <w:lang w:val="en-US" w:eastAsia="uk-UA"/>
        </w:rPr>
        <w:t xml:space="preserve"> </w:t>
      </w:r>
      <w:r w:rsidR="008272AF" w:rsidRPr="00A91371">
        <w:rPr>
          <w:bCs/>
          <w:sz w:val="24"/>
          <w:szCs w:val="24"/>
          <w:lang w:eastAsia="uk-UA"/>
        </w:rPr>
        <w:t xml:space="preserve">/ </w:t>
      </w:r>
      <w:r w:rsidR="008272AF" w:rsidRPr="008272AF">
        <w:rPr>
          <w:bCs/>
          <w:i/>
          <w:sz w:val="24"/>
          <w:szCs w:val="24"/>
          <w:lang w:val="en-US" w:eastAsia="uk-UA"/>
        </w:rPr>
        <w:t>Stages of Creating a High-Quality Tourism Product.</w:t>
      </w:r>
    </w:p>
    <w:p w:rsidR="00E94172" w:rsidRPr="00E94172" w:rsidRDefault="00E94172" w:rsidP="00E94172">
      <w:pPr>
        <w:widowControl/>
        <w:autoSpaceDE/>
        <w:autoSpaceDN/>
        <w:ind w:firstLine="720"/>
        <w:jc w:val="both"/>
        <w:rPr>
          <w:sz w:val="24"/>
          <w:szCs w:val="24"/>
          <w:lang w:eastAsia="uk-UA"/>
        </w:rPr>
      </w:pPr>
      <w:r w:rsidRPr="00E94172">
        <w:rPr>
          <w:sz w:val="24"/>
          <w:szCs w:val="24"/>
          <w:lang w:eastAsia="uk-UA"/>
        </w:rPr>
        <w:t>Туристичний продукт як комплекс послуг та інформаційних матеріалів, що забезпечує повноцінне туристичне обслуговування. Його значення для розвитку туристичної галузі та залучення клієнтів.</w:t>
      </w:r>
    </w:p>
    <w:p w:rsidR="00E94172" w:rsidRPr="00E94172" w:rsidRDefault="00E94172" w:rsidP="00E94172">
      <w:pPr>
        <w:widowControl/>
        <w:autoSpaceDE/>
        <w:autoSpaceDN/>
        <w:ind w:firstLine="720"/>
        <w:jc w:val="both"/>
        <w:rPr>
          <w:sz w:val="24"/>
          <w:szCs w:val="24"/>
          <w:lang w:eastAsia="uk-UA"/>
        </w:rPr>
      </w:pPr>
      <w:r w:rsidRPr="00E94172">
        <w:rPr>
          <w:sz w:val="24"/>
          <w:szCs w:val="24"/>
          <w:lang w:eastAsia="uk-UA"/>
        </w:rPr>
        <w:t>Аналіз потреб цільової аудиторії, розробка маршруту та програми подорожі, підготовка інформаційних та рекламних матеріалів, оцінка конкурентного середовища. Тестування та вдосконалення продукту на основі зворотного зв’язку туристів.</w:t>
      </w:r>
    </w:p>
    <w:p w:rsidR="00E94172" w:rsidRPr="00E94172" w:rsidRDefault="00E94172" w:rsidP="00E94172">
      <w:pPr>
        <w:widowControl/>
        <w:autoSpaceDE/>
        <w:autoSpaceDN/>
        <w:ind w:firstLine="720"/>
        <w:jc w:val="both"/>
        <w:rPr>
          <w:sz w:val="24"/>
          <w:szCs w:val="24"/>
          <w:lang w:eastAsia="uk-UA"/>
        </w:rPr>
      </w:pPr>
      <w:r w:rsidRPr="00E94172">
        <w:rPr>
          <w:sz w:val="24"/>
          <w:szCs w:val="24"/>
          <w:lang w:eastAsia="uk-UA"/>
        </w:rPr>
        <w:t>Вивчення спеціалізованої лексики, що використовується при створенні програм, описів послуг та маршрутів, рекламних та інформаційних матеріалів. Особливості стилю та функцій текстів туристичного дискурсу.</w:t>
      </w:r>
    </w:p>
    <w:p w:rsidR="00E94172" w:rsidRPr="00E94172" w:rsidRDefault="00E94172" w:rsidP="00E94172">
      <w:pPr>
        <w:widowControl/>
        <w:autoSpaceDE/>
        <w:autoSpaceDN/>
        <w:ind w:firstLine="720"/>
        <w:jc w:val="both"/>
        <w:rPr>
          <w:sz w:val="24"/>
          <w:szCs w:val="24"/>
          <w:lang w:eastAsia="uk-UA"/>
        </w:rPr>
      </w:pPr>
      <w:r w:rsidRPr="00E94172">
        <w:rPr>
          <w:sz w:val="24"/>
          <w:szCs w:val="24"/>
          <w:lang w:eastAsia="uk-UA"/>
        </w:rPr>
        <w:t>Стратегії перекладу матеріалів для туристичних продуктів: збереження інформативної, рекламної та культурної функцій, адаптація контенту для різних мовних та культурних аудиторій, робота з безеквівалентною лексикою.</w:t>
      </w:r>
    </w:p>
    <w:p w:rsidR="007267AE" w:rsidRPr="008272AF" w:rsidRDefault="007267AE" w:rsidP="00E94172">
      <w:pPr>
        <w:pStyle w:val="11"/>
        <w:tabs>
          <w:tab w:val="num" w:pos="0"/>
        </w:tabs>
        <w:ind w:left="0" w:firstLine="720"/>
        <w:jc w:val="both"/>
        <w:rPr>
          <w:b/>
          <w:bCs/>
          <w:i/>
          <w:sz w:val="24"/>
          <w:szCs w:val="24"/>
          <w:lang w:eastAsia="uk-UA"/>
        </w:rPr>
      </w:pPr>
    </w:p>
    <w:p w:rsidR="008272AF" w:rsidRPr="008272AF" w:rsidRDefault="001B4F88" w:rsidP="00E94172">
      <w:pPr>
        <w:pStyle w:val="TableParagraph"/>
        <w:ind w:firstLine="720"/>
        <w:jc w:val="both"/>
        <w:rPr>
          <w:i/>
          <w:sz w:val="24"/>
          <w:szCs w:val="24"/>
          <w:lang w:val="en-US" w:eastAsia="uk-UA"/>
        </w:rPr>
      </w:pPr>
      <w:r w:rsidRPr="008272AF">
        <w:rPr>
          <w:b/>
          <w:bCs/>
          <w:i/>
          <w:sz w:val="24"/>
          <w:szCs w:val="24"/>
          <w:lang w:eastAsia="uk-UA"/>
        </w:rPr>
        <w:t xml:space="preserve">Тема </w:t>
      </w:r>
      <w:r w:rsidR="00BF7ECE" w:rsidRPr="008272AF">
        <w:rPr>
          <w:b/>
          <w:bCs/>
          <w:i/>
          <w:sz w:val="24"/>
          <w:szCs w:val="24"/>
          <w:lang w:eastAsia="uk-UA"/>
        </w:rPr>
        <w:t>9</w:t>
      </w:r>
      <w:r w:rsidRPr="008272AF">
        <w:rPr>
          <w:b/>
          <w:bCs/>
          <w:i/>
          <w:sz w:val="24"/>
          <w:szCs w:val="24"/>
          <w:lang w:eastAsia="uk-UA"/>
        </w:rPr>
        <w:t xml:space="preserve">. </w:t>
      </w:r>
      <w:r w:rsidR="007267AE" w:rsidRPr="008272AF">
        <w:rPr>
          <w:b/>
          <w:i/>
          <w:sz w:val="24"/>
          <w:szCs w:val="24"/>
        </w:rPr>
        <w:t>Етапи створення туристичної фірми</w:t>
      </w:r>
      <w:r w:rsidR="008272AF" w:rsidRPr="008272AF">
        <w:rPr>
          <w:b/>
          <w:i/>
          <w:sz w:val="24"/>
          <w:szCs w:val="24"/>
        </w:rPr>
        <w:t xml:space="preserve"> / </w:t>
      </w:r>
      <w:r w:rsidR="008272AF" w:rsidRPr="008272AF">
        <w:rPr>
          <w:bCs/>
          <w:i/>
          <w:sz w:val="24"/>
          <w:szCs w:val="24"/>
          <w:lang w:val="en-US" w:eastAsia="uk-UA"/>
        </w:rPr>
        <w:t>Stages of Establishing a Tourism Company</w:t>
      </w:r>
    </w:p>
    <w:p w:rsidR="00E94172" w:rsidRPr="00E94172" w:rsidRDefault="00E94172" w:rsidP="00E94172">
      <w:pPr>
        <w:widowControl/>
        <w:autoSpaceDE/>
        <w:autoSpaceDN/>
        <w:ind w:firstLine="720"/>
        <w:jc w:val="both"/>
        <w:rPr>
          <w:sz w:val="24"/>
          <w:szCs w:val="24"/>
          <w:lang w:eastAsia="uk-UA"/>
        </w:rPr>
      </w:pPr>
      <w:r w:rsidRPr="00E94172">
        <w:rPr>
          <w:sz w:val="24"/>
          <w:szCs w:val="24"/>
          <w:lang w:eastAsia="uk-UA"/>
        </w:rPr>
        <w:t>Туристична фірма як організаційна структура, що надає туристичні послуги. Роль компанії у розвитку туристичного ринку та забезпеченні якісного обслуговування клієнтів.</w:t>
      </w:r>
    </w:p>
    <w:p w:rsidR="00E94172" w:rsidRPr="00E94172" w:rsidRDefault="00E94172" w:rsidP="00E94172">
      <w:pPr>
        <w:widowControl/>
        <w:autoSpaceDE/>
        <w:autoSpaceDN/>
        <w:ind w:firstLine="720"/>
        <w:jc w:val="both"/>
        <w:rPr>
          <w:sz w:val="24"/>
          <w:szCs w:val="24"/>
          <w:lang w:eastAsia="uk-UA"/>
        </w:rPr>
      </w:pPr>
      <w:r w:rsidRPr="00E94172">
        <w:rPr>
          <w:sz w:val="24"/>
          <w:szCs w:val="24"/>
          <w:lang w:eastAsia="uk-UA"/>
        </w:rPr>
        <w:t>Планування бізнес-моделі та вибір спеціалізації, аналіз ринку та конкурентів, організаційна структура та підбір персоналу, розробка туристичних продуктів, юридичне оформлення та маркетингове просування.</w:t>
      </w:r>
    </w:p>
    <w:p w:rsidR="00E94172" w:rsidRPr="00E94172" w:rsidRDefault="00E94172" w:rsidP="00E94172">
      <w:pPr>
        <w:widowControl/>
        <w:autoSpaceDE/>
        <w:autoSpaceDN/>
        <w:ind w:firstLine="720"/>
        <w:jc w:val="both"/>
        <w:rPr>
          <w:sz w:val="24"/>
          <w:szCs w:val="24"/>
          <w:lang w:eastAsia="uk-UA"/>
        </w:rPr>
      </w:pPr>
      <w:r w:rsidRPr="00E94172">
        <w:rPr>
          <w:sz w:val="24"/>
          <w:szCs w:val="24"/>
          <w:lang w:eastAsia="uk-UA"/>
        </w:rPr>
        <w:t>Вивчення термінів, пов’язаних з організацією та управлінням туристичною компанією, аналіз бізнес-документів, маркетингових та рекламних матеріалів.</w:t>
      </w:r>
    </w:p>
    <w:p w:rsidR="00E94172" w:rsidRPr="00E94172" w:rsidRDefault="00E94172" w:rsidP="00E94172">
      <w:pPr>
        <w:widowControl/>
        <w:autoSpaceDE/>
        <w:autoSpaceDN/>
        <w:ind w:firstLine="720"/>
        <w:jc w:val="both"/>
        <w:rPr>
          <w:sz w:val="24"/>
          <w:szCs w:val="24"/>
          <w:lang w:eastAsia="uk-UA"/>
        </w:rPr>
      </w:pPr>
      <w:r w:rsidRPr="00E94172">
        <w:rPr>
          <w:sz w:val="24"/>
          <w:szCs w:val="24"/>
          <w:lang w:eastAsia="uk-UA"/>
        </w:rPr>
        <w:t>Стратегії перекладу бізнес-текстів туристичної сфери: посадові інструкції, корпоративні презентації, маркетингові матеріали, ділові листи. Особливості передачі спеціалізованої лексики та культурно-маркованих термінів.</w:t>
      </w:r>
    </w:p>
    <w:p w:rsidR="001D3D9B" w:rsidRDefault="001D3D9B" w:rsidP="008272AF">
      <w:pPr>
        <w:widowControl/>
        <w:autoSpaceDE/>
        <w:autoSpaceDN/>
        <w:ind w:firstLine="720"/>
        <w:jc w:val="both"/>
        <w:rPr>
          <w:b/>
          <w:bCs/>
          <w:sz w:val="24"/>
          <w:szCs w:val="24"/>
          <w:lang w:eastAsia="uk-UA"/>
        </w:rPr>
      </w:pPr>
    </w:p>
    <w:p w:rsidR="00880517" w:rsidRPr="008272AF" w:rsidRDefault="00880517" w:rsidP="008272AF">
      <w:pPr>
        <w:widowControl/>
        <w:autoSpaceDE/>
        <w:autoSpaceDN/>
        <w:ind w:firstLine="720"/>
        <w:jc w:val="both"/>
        <w:rPr>
          <w:b/>
          <w:bCs/>
          <w:sz w:val="24"/>
          <w:szCs w:val="24"/>
          <w:lang w:eastAsia="uk-UA"/>
        </w:rPr>
      </w:pPr>
    </w:p>
    <w:bookmarkEnd w:id="2"/>
    <w:p w:rsidR="00BF7C6D" w:rsidRPr="00E66975" w:rsidRDefault="00AD40CF" w:rsidP="00C11251">
      <w:pPr>
        <w:pStyle w:val="a5"/>
        <w:numPr>
          <w:ilvl w:val="0"/>
          <w:numId w:val="4"/>
        </w:numPr>
        <w:tabs>
          <w:tab w:val="left" w:pos="2982"/>
        </w:tabs>
        <w:ind w:left="2982" w:hanging="239"/>
        <w:rPr>
          <w:b/>
          <w:sz w:val="24"/>
          <w:szCs w:val="24"/>
        </w:rPr>
      </w:pPr>
      <w:r w:rsidRPr="00E66975">
        <w:rPr>
          <w:b/>
          <w:sz w:val="24"/>
          <w:szCs w:val="24"/>
        </w:rPr>
        <w:lastRenderedPageBreak/>
        <w:t>Структура</w:t>
      </w:r>
      <w:r w:rsidRPr="00E66975">
        <w:rPr>
          <w:b/>
          <w:spacing w:val="-6"/>
          <w:sz w:val="24"/>
          <w:szCs w:val="24"/>
        </w:rPr>
        <w:t xml:space="preserve"> </w:t>
      </w:r>
      <w:r w:rsidRPr="00E66975">
        <w:rPr>
          <w:b/>
          <w:sz w:val="24"/>
          <w:szCs w:val="24"/>
        </w:rPr>
        <w:t>вивчення</w:t>
      </w:r>
      <w:r w:rsidRPr="00E66975">
        <w:rPr>
          <w:b/>
          <w:spacing w:val="-6"/>
          <w:sz w:val="24"/>
          <w:szCs w:val="24"/>
        </w:rPr>
        <w:t xml:space="preserve"> </w:t>
      </w:r>
      <w:r w:rsidRPr="00E66975">
        <w:rPr>
          <w:b/>
          <w:sz w:val="24"/>
          <w:szCs w:val="24"/>
        </w:rPr>
        <w:t>навчальної</w:t>
      </w:r>
      <w:r w:rsidRPr="00E66975">
        <w:rPr>
          <w:b/>
          <w:spacing w:val="-5"/>
          <w:sz w:val="24"/>
          <w:szCs w:val="24"/>
        </w:rPr>
        <w:t xml:space="preserve"> </w:t>
      </w:r>
      <w:r w:rsidRPr="00E66975">
        <w:rPr>
          <w:b/>
          <w:spacing w:val="-2"/>
          <w:sz w:val="24"/>
          <w:szCs w:val="24"/>
        </w:rPr>
        <w:t>дисципліни</w:t>
      </w:r>
    </w:p>
    <w:p w:rsidR="00BF7C6D" w:rsidRPr="002B7814" w:rsidRDefault="00BF7C6D" w:rsidP="00B56D04">
      <w:pPr>
        <w:pStyle w:val="a3"/>
        <w:ind w:left="0"/>
        <w:jc w:val="both"/>
      </w:pPr>
    </w:p>
    <w:p w:rsidR="00BF7C6D" w:rsidRPr="002B7814" w:rsidRDefault="00E77091" w:rsidP="00C11251">
      <w:pPr>
        <w:pStyle w:val="a5"/>
        <w:numPr>
          <w:ilvl w:val="1"/>
          <w:numId w:val="5"/>
        </w:numPr>
        <w:tabs>
          <w:tab w:val="left" w:pos="3174"/>
        </w:tabs>
        <w:jc w:val="center"/>
        <w:rPr>
          <w:b/>
          <w:i/>
          <w:sz w:val="24"/>
          <w:szCs w:val="24"/>
        </w:rPr>
      </w:pPr>
      <w:r w:rsidRPr="002B7814">
        <w:rPr>
          <w:b/>
          <w:i/>
          <w:sz w:val="24"/>
          <w:szCs w:val="24"/>
        </w:rPr>
        <w:t xml:space="preserve"> </w:t>
      </w:r>
      <w:r w:rsidR="00AD40CF" w:rsidRPr="002B7814">
        <w:rPr>
          <w:b/>
          <w:i/>
          <w:sz w:val="24"/>
          <w:szCs w:val="24"/>
        </w:rPr>
        <w:t>Тематичний</w:t>
      </w:r>
      <w:r w:rsidR="00AD40CF" w:rsidRPr="002B7814">
        <w:rPr>
          <w:b/>
          <w:i/>
          <w:spacing w:val="-5"/>
          <w:sz w:val="24"/>
          <w:szCs w:val="24"/>
        </w:rPr>
        <w:t xml:space="preserve"> </w:t>
      </w:r>
      <w:r w:rsidR="00AD40CF" w:rsidRPr="002B7814">
        <w:rPr>
          <w:b/>
          <w:i/>
          <w:sz w:val="24"/>
          <w:szCs w:val="24"/>
        </w:rPr>
        <w:t>план</w:t>
      </w:r>
      <w:r w:rsidR="00AD40CF" w:rsidRPr="002B7814">
        <w:rPr>
          <w:b/>
          <w:i/>
          <w:spacing w:val="-4"/>
          <w:sz w:val="24"/>
          <w:szCs w:val="24"/>
        </w:rPr>
        <w:t xml:space="preserve"> </w:t>
      </w:r>
      <w:r w:rsidR="00AD40CF" w:rsidRPr="002B7814">
        <w:rPr>
          <w:b/>
          <w:i/>
          <w:sz w:val="24"/>
          <w:szCs w:val="24"/>
        </w:rPr>
        <w:t>навчальної</w:t>
      </w:r>
      <w:r w:rsidR="00AD40CF" w:rsidRPr="002B7814">
        <w:rPr>
          <w:b/>
          <w:i/>
          <w:spacing w:val="-4"/>
          <w:sz w:val="24"/>
          <w:szCs w:val="24"/>
        </w:rPr>
        <w:t xml:space="preserve"> </w:t>
      </w:r>
      <w:r w:rsidR="00AD40CF" w:rsidRPr="002B7814">
        <w:rPr>
          <w:b/>
          <w:i/>
          <w:spacing w:val="-2"/>
          <w:sz w:val="24"/>
          <w:szCs w:val="24"/>
        </w:rPr>
        <w:t>дисципліни</w:t>
      </w:r>
    </w:p>
    <w:tbl>
      <w:tblPr>
        <w:tblW w:w="96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7"/>
        <w:gridCol w:w="3627"/>
        <w:gridCol w:w="912"/>
        <w:gridCol w:w="952"/>
        <w:gridCol w:w="842"/>
        <w:gridCol w:w="834"/>
        <w:gridCol w:w="842"/>
        <w:gridCol w:w="893"/>
      </w:tblGrid>
      <w:tr w:rsidR="006E6B05" w:rsidRPr="00E66975" w:rsidTr="00F010A5">
        <w:trPr>
          <w:trHeight w:val="430"/>
        </w:trPr>
        <w:tc>
          <w:tcPr>
            <w:tcW w:w="707" w:type="dxa"/>
            <w:vMerge w:val="restart"/>
            <w:shd w:val="clear" w:color="auto" w:fill="auto"/>
          </w:tcPr>
          <w:p w:rsidR="006E6B05" w:rsidRPr="00E66975" w:rsidRDefault="006E6B05" w:rsidP="00B56D04">
            <w:pPr>
              <w:pStyle w:val="TableParagraph"/>
              <w:jc w:val="center"/>
              <w:rPr>
                <w:sz w:val="24"/>
                <w:szCs w:val="24"/>
              </w:rPr>
            </w:pPr>
            <w:bookmarkStart w:id="3" w:name="_Hlk185372258"/>
            <w:r w:rsidRPr="00E66975">
              <w:rPr>
                <w:spacing w:val="-10"/>
                <w:sz w:val="24"/>
                <w:szCs w:val="24"/>
              </w:rPr>
              <w:t>№</w:t>
            </w:r>
            <w:r w:rsidRPr="00E66975">
              <w:rPr>
                <w:sz w:val="24"/>
                <w:szCs w:val="24"/>
              </w:rPr>
              <w:t xml:space="preserve"> </w:t>
            </w:r>
            <w:r w:rsidRPr="00E66975">
              <w:rPr>
                <w:spacing w:val="-6"/>
                <w:sz w:val="24"/>
                <w:szCs w:val="24"/>
              </w:rPr>
              <w:t>те</w:t>
            </w:r>
            <w:r w:rsidRPr="00E66975">
              <w:rPr>
                <w:spacing w:val="-10"/>
                <w:sz w:val="24"/>
                <w:szCs w:val="24"/>
              </w:rPr>
              <w:t>ми</w:t>
            </w:r>
          </w:p>
        </w:tc>
        <w:tc>
          <w:tcPr>
            <w:tcW w:w="3627" w:type="dxa"/>
            <w:vMerge w:val="restart"/>
            <w:shd w:val="clear" w:color="auto" w:fill="auto"/>
          </w:tcPr>
          <w:p w:rsidR="006E6B05" w:rsidRPr="00E66975" w:rsidRDefault="006E6B05" w:rsidP="00B56D04">
            <w:pPr>
              <w:pStyle w:val="TableParagraph"/>
              <w:jc w:val="center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Назва</w:t>
            </w:r>
            <w:r w:rsidRPr="00E66975">
              <w:rPr>
                <w:spacing w:val="-1"/>
                <w:sz w:val="24"/>
                <w:szCs w:val="24"/>
              </w:rPr>
              <w:t xml:space="preserve"> </w:t>
            </w:r>
            <w:r w:rsidRPr="00E66975">
              <w:rPr>
                <w:spacing w:val="-4"/>
                <w:sz w:val="24"/>
                <w:szCs w:val="24"/>
              </w:rPr>
              <w:t>теми</w:t>
            </w:r>
          </w:p>
        </w:tc>
        <w:tc>
          <w:tcPr>
            <w:tcW w:w="527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6E6B05" w:rsidRPr="00E66975" w:rsidRDefault="006E6B05" w:rsidP="00B56D04">
            <w:pPr>
              <w:pStyle w:val="TableParagraph"/>
              <w:jc w:val="center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Кількість</w:t>
            </w:r>
            <w:r w:rsidRPr="00E66975">
              <w:rPr>
                <w:spacing w:val="-6"/>
                <w:sz w:val="24"/>
                <w:szCs w:val="24"/>
              </w:rPr>
              <w:t xml:space="preserve"> </w:t>
            </w:r>
            <w:r w:rsidRPr="00E66975">
              <w:rPr>
                <w:spacing w:val="-2"/>
                <w:sz w:val="24"/>
                <w:szCs w:val="24"/>
              </w:rPr>
              <w:t>годин</w:t>
            </w:r>
          </w:p>
        </w:tc>
      </w:tr>
      <w:tr w:rsidR="006E6B05" w:rsidRPr="00E66975" w:rsidTr="00F010A5">
        <w:trPr>
          <w:trHeight w:val="420"/>
        </w:trPr>
        <w:tc>
          <w:tcPr>
            <w:tcW w:w="707" w:type="dxa"/>
            <w:vMerge/>
            <w:tcBorders>
              <w:top w:val="nil"/>
            </w:tcBorders>
            <w:shd w:val="clear" w:color="auto" w:fill="auto"/>
          </w:tcPr>
          <w:p w:rsidR="006E6B05" w:rsidRPr="00E66975" w:rsidRDefault="006E6B05" w:rsidP="00B56D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7" w:type="dxa"/>
            <w:vMerge/>
            <w:tcBorders>
              <w:top w:val="nil"/>
            </w:tcBorders>
            <w:shd w:val="clear" w:color="auto" w:fill="auto"/>
          </w:tcPr>
          <w:p w:rsidR="006E6B05" w:rsidRPr="00E66975" w:rsidRDefault="006E6B05" w:rsidP="00B56D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7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6E6B05" w:rsidRPr="00E66975" w:rsidRDefault="006E6B05" w:rsidP="00B56D04">
            <w:pPr>
              <w:pStyle w:val="TableParagraph"/>
              <w:jc w:val="center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Денна</w:t>
            </w:r>
            <w:r w:rsidRPr="00E66975">
              <w:rPr>
                <w:spacing w:val="-2"/>
                <w:sz w:val="24"/>
                <w:szCs w:val="24"/>
              </w:rPr>
              <w:t xml:space="preserve"> </w:t>
            </w:r>
            <w:r w:rsidRPr="00E66975">
              <w:rPr>
                <w:spacing w:val="-4"/>
                <w:sz w:val="24"/>
                <w:szCs w:val="24"/>
              </w:rPr>
              <w:t>форма</w:t>
            </w:r>
          </w:p>
        </w:tc>
      </w:tr>
      <w:tr w:rsidR="006E6B05" w:rsidRPr="00E66975" w:rsidTr="00F010A5">
        <w:trPr>
          <w:trHeight w:val="423"/>
        </w:trPr>
        <w:tc>
          <w:tcPr>
            <w:tcW w:w="707" w:type="dxa"/>
            <w:vMerge/>
            <w:tcBorders>
              <w:top w:val="nil"/>
            </w:tcBorders>
            <w:shd w:val="clear" w:color="auto" w:fill="auto"/>
          </w:tcPr>
          <w:p w:rsidR="006E6B05" w:rsidRPr="00E66975" w:rsidRDefault="006E6B05" w:rsidP="00B56D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7" w:type="dxa"/>
            <w:vMerge/>
            <w:tcBorders>
              <w:top w:val="nil"/>
            </w:tcBorders>
            <w:shd w:val="clear" w:color="auto" w:fill="auto"/>
          </w:tcPr>
          <w:p w:rsidR="006E6B05" w:rsidRPr="00E66975" w:rsidRDefault="006E6B05" w:rsidP="00B56D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6E6B05" w:rsidRPr="00E66975" w:rsidRDefault="006E6B05" w:rsidP="00B56D04">
            <w:pPr>
              <w:pStyle w:val="TableParagraph"/>
              <w:jc w:val="center"/>
              <w:rPr>
                <w:sz w:val="24"/>
                <w:szCs w:val="24"/>
              </w:rPr>
            </w:pPr>
            <w:r w:rsidRPr="00E66975">
              <w:rPr>
                <w:spacing w:val="-2"/>
                <w:sz w:val="24"/>
                <w:szCs w:val="24"/>
              </w:rPr>
              <w:t>усього</w:t>
            </w:r>
          </w:p>
        </w:tc>
        <w:tc>
          <w:tcPr>
            <w:tcW w:w="4362" w:type="dxa"/>
            <w:gridSpan w:val="5"/>
            <w:shd w:val="clear" w:color="auto" w:fill="auto"/>
          </w:tcPr>
          <w:p w:rsidR="006E6B05" w:rsidRPr="00E66975" w:rsidRDefault="006E6B05" w:rsidP="00B56D04">
            <w:pPr>
              <w:pStyle w:val="TableParagraph"/>
              <w:jc w:val="center"/>
              <w:rPr>
                <w:sz w:val="24"/>
                <w:szCs w:val="24"/>
              </w:rPr>
            </w:pPr>
            <w:r w:rsidRPr="00E66975">
              <w:rPr>
                <w:sz w:val="24"/>
                <w:szCs w:val="24"/>
              </w:rPr>
              <w:t>у</w:t>
            </w:r>
            <w:r w:rsidRPr="00E66975">
              <w:rPr>
                <w:spacing w:val="-5"/>
                <w:sz w:val="24"/>
                <w:szCs w:val="24"/>
              </w:rPr>
              <w:t xml:space="preserve"> </w:t>
            </w:r>
            <w:r w:rsidRPr="00E66975">
              <w:rPr>
                <w:sz w:val="24"/>
                <w:szCs w:val="24"/>
              </w:rPr>
              <w:t>тому</w:t>
            </w:r>
            <w:r w:rsidRPr="00E66975">
              <w:rPr>
                <w:spacing w:val="-5"/>
                <w:sz w:val="24"/>
                <w:szCs w:val="24"/>
              </w:rPr>
              <w:t xml:space="preserve"> </w:t>
            </w:r>
            <w:r w:rsidRPr="00E66975">
              <w:rPr>
                <w:spacing w:val="-2"/>
                <w:sz w:val="24"/>
                <w:szCs w:val="24"/>
              </w:rPr>
              <w:t>числі</w:t>
            </w:r>
          </w:p>
        </w:tc>
      </w:tr>
      <w:tr w:rsidR="006E6B05" w:rsidRPr="00E66975" w:rsidTr="00F010A5">
        <w:trPr>
          <w:trHeight w:val="428"/>
        </w:trPr>
        <w:tc>
          <w:tcPr>
            <w:tcW w:w="707" w:type="dxa"/>
            <w:vMerge/>
            <w:tcBorders>
              <w:top w:val="nil"/>
            </w:tcBorders>
            <w:shd w:val="clear" w:color="auto" w:fill="auto"/>
          </w:tcPr>
          <w:p w:rsidR="006E6B05" w:rsidRPr="00E66975" w:rsidRDefault="006E6B05" w:rsidP="00B56D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7" w:type="dxa"/>
            <w:vMerge/>
            <w:tcBorders>
              <w:top w:val="nil"/>
            </w:tcBorders>
            <w:shd w:val="clear" w:color="auto" w:fill="auto"/>
          </w:tcPr>
          <w:p w:rsidR="006E6B05" w:rsidRPr="00E66975" w:rsidRDefault="006E6B05" w:rsidP="00B56D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auto"/>
          </w:tcPr>
          <w:p w:rsidR="006E6B05" w:rsidRPr="00E66975" w:rsidRDefault="006E6B05" w:rsidP="00B56D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6E6B05" w:rsidRPr="00E66975" w:rsidRDefault="006E6B05" w:rsidP="00B56D04">
            <w:pPr>
              <w:pStyle w:val="TableParagraph"/>
              <w:jc w:val="center"/>
              <w:rPr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Л</w:t>
            </w:r>
          </w:p>
        </w:tc>
        <w:tc>
          <w:tcPr>
            <w:tcW w:w="842" w:type="dxa"/>
            <w:shd w:val="clear" w:color="auto" w:fill="auto"/>
          </w:tcPr>
          <w:p w:rsidR="006E6B05" w:rsidRPr="00E66975" w:rsidRDefault="002B7814" w:rsidP="00DB476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С</w:t>
            </w:r>
            <w:r w:rsidR="00DB476D">
              <w:rPr>
                <w:spacing w:val="-5"/>
                <w:sz w:val="24"/>
                <w:szCs w:val="24"/>
              </w:rPr>
              <w:t>/Пр.</w:t>
            </w:r>
          </w:p>
        </w:tc>
        <w:tc>
          <w:tcPr>
            <w:tcW w:w="834" w:type="dxa"/>
            <w:shd w:val="clear" w:color="auto" w:fill="auto"/>
          </w:tcPr>
          <w:p w:rsidR="006E6B05" w:rsidRPr="00E66975" w:rsidRDefault="006E6B05" w:rsidP="00B56D04">
            <w:pPr>
              <w:pStyle w:val="TableParagraph"/>
              <w:jc w:val="center"/>
              <w:rPr>
                <w:sz w:val="24"/>
                <w:szCs w:val="24"/>
              </w:rPr>
            </w:pPr>
            <w:r w:rsidRPr="00E66975">
              <w:rPr>
                <w:spacing w:val="-5"/>
                <w:sz w:val="24"/>
                <w:szCs w:val="24"/>
              </w:rPr>
              <w:t>лаб</w:t>
            </w:r>
          </w:p>
        </w:tc>
        <w:tc>
          <w:tcPr>
            <w:tcW w:w="842" w:type="dxa"/>
            <w:shd w:val="clear" w:color="auto" w:fill="auto"/>
          </w:tcPr>
          <w:p w:rsidR="006E6B05" w:rsidRPr="00E66975" w:rsidRDefault="006E6B05" w:rsidP="00B56D04">
            <w:pPr>
              <w:pStyle w:val="TableParagraph"/>
              <w:jc w:val="center"/>
              <w:rPr>
                <w:sz w:val="24"/>
                <w:szCs w:val="24"/>
              </w:rPr>
            </w:pPr>
            <w:r w:rsidRPr="00E66975">
              <w:rPr>
                <w:spacing w:val="-5"/>
                <w:sz w:val="24"/>
                <w:szCs w:val="24"/>
              </w:rPr>
              <w:t>інд</w:t>
            </w:r>
          </w:p>
        </w:tc>
        <w:tc>
          <w:tcPr>
            <w:tcW w:w="890" w:type="dxa"/>
            <w:shd w:val="clear" w:color="auto" w:fill="auto"/>
          </w:tcPr>
          <w:p w:rsidR="006E6B05" w:rsidRPr="00E66975" w:rsidRDefault="002B7814" w:rsidP="002B781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СРС</w:t>
            </w:r>
          </w:p>
        </w:tc>
      </w:tr>
      <w:tr w:rsidR="006E6B05" w:rsidRPr="00E66975" w:rsidTr="00F010A5">
        <w:trPr>
          <w:trHeight w:val="82"/>
        </w:trPr>
        <w:tc>
          <w:tcPr>
            <w:tcW w:w="707" w:type="dxa"/>
            <w:shd w:val="clear" w:color="auto" w:fill="auto"/>
          </w:tcPr>
          <w:p w:rsidR="006E6B05" w:rsidRPr="00E66975" w:rsidRDefault="006E6B05" w:rsidP="00B56D04">
            <w:pPr>
              <w:pStyle w:val="TableParagraph"/>
              <w:jc w:val="center"/>
              <w:rPr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627" w:type="dxa"/>
            <w:shd w:val="clear" w:color="auto" w:fill="auto"/>
          </w:tcPr>
          <w:p w:rsidR="006E6B05" w:rsidRPr="00E66975" w:rsidRDefault="006E6B05" w:rsidP="00B56D04">
            <w:pPr>
              <w:pStyle w:val="TableParagraph"/>
              <w:jc w:val="center"/>
              <w:rPr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12" w:type="dxa"/>
            <w:shd w:val="clear" w:color="auto" w:fill="auto"/>
          </w:tcPr>
          <w:p w:rsidR="006E6B05" w:rsidRPr="00E66975" w:rsidRDefault="006E6B05" w:rsidP="00B56D04">
            <w:pPr>
              <w:pStyle w:val="TableParagraph"/>
              <w:jc w:val="center"/>
              <w:rPr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52" w:type="dxa"/>
            <w:shd w:val="clear" w:color="auto" w:fill="auto"/>
          </w:tcPr>
          <w:p w:rsidR="006E6B05" w:rsidRPr="00E66975" w:rsidRDefault="006E6B05" w:rsidP="00B56D04">
            <w:pPr>
              <w:pStyle w:val="TableParagraph"/>
              <w:jc w:val="center"/>
              <w:rPr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42" w:type="dxa"/>
            <w:shd w:val="clear" w:color="auto" w:fill="auto"/>
          </w:tcPr>
          <w:p w:rsidR="006E6B05" w:rsidRPr="00E66975" w:rsidRDefault="006E6B05" w:rsidP="00B56D04">
            <w:pPr>
              <w:pStyle w:val="TableParagraph"/>
              <w:jc w:val="center"/>
              <w:rPr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34" w:type="dxa"/>
            <w:shd w:val="clear" w:color="auto" w:fill="auto"/>
          </w:tcPr>
          <w:p w:rsidR="006E6B05" w:rsidRPr="00E66975" w:rsidRDefault="006E6B05" w:rsidP="00B56D04">
            <w:pPr>
              <w:pStyle w:val="TableParagraph"/>
              <w:jc w:val="center"/>
              <w:rPr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42" w:type="dxa"/>
            <w:shd w:val="clear" w:color="auto" w:fill="auto"/>
          </w:tcPr>
          <w:p w:rsidR="006E6B05" w:rsidRPr="00E66975" w:rsidRDefault="006E6B05" w:rsidP="00B56D04">
            <w:pPr>
              <w:pStyle w:val="TableParagraph"/>
              <w:jc w:val="center"/>
              <w:rPr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90" w:type="dxa"/>
            <w:shd w:val="clear" w:color="auto" w:fill="auto"/>
          </w:tcPr>
          <w:p w:rsidR="006E6B05" w:rsidRPr="00E66975" w:rsidRDefault="006E6B05" w:rsidP="00B56D04">
            <w:pPr>
              <w:pStyle w:val="TableParagraph"/>
              <w:jc w:val="center"/>
              <w:rPr>
                <w:sz w:val="24"/>
                <w:szCs w:val="24"/>
              </w:rPr>
            </w:pPr>
            <w:r w:rsidRPr="00E66975">
              <w:rPr>
                <w:spacing w:val="-10"/>
                <w:sz w:val="24"/>
                <w:szCs w:val="24"/>
              </w:rPr>
              <w:t>8</w:t>
            </w:r>
          </w:p>
        </w:tc>
      </w:tr>
      <w:tr w:rsidR="006E6B05" w:rsidRPr="007A2AC7" w:rsidTr="00F010A5">
        <w:trPr>
          <w:trHeight w:val="186"/>
        </w:trPr>
        <w:tc>
          <w:tcPr>
            <w:tcW w:w="707" w:type="dxa"/>
            <w:shd w:val="clear" w:color="auto" w:fill="auto"/>
          </w:tcPr>
          <w:p w:rsidR="006E6B05" w:rsidRPr="007A2AC7" w:rsidRDefault="006E6B05" w:rsidP="0056384E">
            <w:pPr>
              <w:pStyle w:val="Table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3627" w:type="dxa"/>
            <w:shd w:val="clear" w:color="auto" w:fill="auto"/>
          </w:tcPr>
          <w:p w:rsidR="006E6B05" w:rsidRPr="000B405F" w:rsidRDefault="000B405F" w:rsidP="000B405F">
            <w:pPr>
              <w:widowControl/>
              <w:autoSpaceDE/>
              <w:autoSpaceDN/>
              <w:jc w:val="both"/>
              <w:rPr>
                <w:sz w:val="24"/>
                <w:szCs w:val="24"/>
                <w:lang w:val="en-US" w:eastAsia="uk-UA"/>
              </w:rPr>
            </w:pPr>
            <w:r w:rsidRPr="000B405F">
              <w:rPr>
                <w:b/>
                <w:sz w:val="24"/>
                <w:szCs w:val="24"/>
              </w:rPr>
              <w:t>Тема 1. Основні види туризму</w:t>
            </w:r>
            <w:r w:rsidRPr="000B405F">
              <w:rPr>
                <w:bCs/>
                <w:sz w:val="24"/>
                <w:szCs w:val="24"/>
                <w:lang w:eastAsia="uk-UA"/>
              </w:rPr>
              <w:t xml:space="preserve"> / </w:t>
            </w:r>
            <w:r w:rsidRPr="008272AF">
              <w:rPr>
                <w:bCs/>
                <w:sz w:val="24"/>
                <w:szCs w:val="24"/>
                <w:lang w:val="en-US" w:eastAsia="uk-UA"/>
              </w:rPr>
              <w:t>Main Types of Tourism</w:t>
            </w:r>
          </w:p>
        </w:tc>
        <w:tc>
          <w:tcPr>
            <w:tcW w:w="912" w:type="dxa"/>
            <w:shd w:val="clear" w:color="auto" w:fill="auto"/>
          </w:tcPr>
          <w:p w:rsidR="006E6B05" w:rsidRPr="00FD6AF0" w:rsidRDefault="006E6B05" w:rsidP="00DB476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6E6B05" w:rsidRPr="00FD6AF0" w:rsidRDefault="006E6B05" w:rsidP="00DB476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6E6B05" w:rsidRPr="00FD6AF0" w:rsidRDefault="00FD6AF0" w:rsidP="00DB4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FD6AF0">
              <w:rPr>
                <w:sz w:val="24"/>
                <w:szCs w:val="24"/>
              </w:rPr>
              <w:t>2</w:t>
            </w:r>
          </w:p>
        </w:tc>
        <w:tc>
          <w:tcPr>
            <w:tcW w:w="834" w:type="dxa"/>
            <w:shd w:val="clear" w:color="auto" w:fill="auto"/>
          </w:tcPr>
          <w:p w:rsidR="006E6B05" w:rsidRPr="00FD6AF0" w:rsidRDefault="006E6B05" w:rsidP="00DB476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6E6B05" w:rsidRPr="00FD6AF0" w:rsidRDefault="006E6B05" w:rsidP="00DB476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</w:tcPr>
          <w:p w:rsidR="006E6B05" w:rsidRPr="00FD6AF0" w:rsidRDefault="00FD6AF0" w:rsidP="00DB4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FD6AF0">
              <w:rPr>
                <w:sz w:val="24"/>
                <w:szCs w:val="24"/>
              </w:rPr>
              <w:t>6</w:t>
            </w:r>
          </w:p>
        </w:tc>
      </w:tr>
      <w:tr w:rsidR="006E6B05" w:rsidRPr="007A2AC7" w:rsidTr="00F010A5">
        <w:trPr>
          <w:trHeight w:val="199"/>
        </w:trPr>
        <w:tc>
          <w:tcPr>
            <w:tcW w:w="707" w:type="dxa"/>
            <w:shd w:val="clear" w:color="auto" w:fill="auto"/>
          </w:tcPr>
          <w:p w:rsidR="006E6B05" w:rsidRPr="007A2AC7" w:rsidRDefault="006E6B05" w:rsidP="0056384E">
            <w:pPr>
              <w:pStyle w:val="Table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3627" w:type="dxa"/>
            <w:shd w:val="clear" w:color="auto" w:fill="auto"/>
          </w:tcPr>
          <w:p w:rsidR="006E6B05" w:rsidRPr="000B405F" w:rsidRDefault="000B405F" w:rsidP="000B405F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0B405F">
              <w:rPr>
                <w:b/>
                <w:sz w:val="24"/>
                <w:szCs w:val="24"/>
              </w:rPr>
              <w:t>Тема 2. Процес працевлаштування в туристичній фірмі. Обов’язки керівника туристичної групи /</w:t>
            </w:r>
            <w:r w:rsidRPr="000B405F">
              <w:rPr>
                <w:bCs/>
                <w:sz w:val="24"/>
                <w:szCs w:val="24"/>
                <w:lang w:val="en-US" w:eastAsia="uk-UA"/>
              </w:rPr>
              <w:t xml:space="preserve"> </w:t>
            </w:r>
            <w:r w:rsidRPr="008272AF">
              <w:rPr>
                <w:bCs/>
                <w:sz w:val="24"/>
                <w:szCs w:val="24"/>
                <w:lang w:val="en-US" w:eastAsia="uk-UA"/>
              </w:rPr>
              <w:t>The Employment Process in a Travel Agency. Duties of a Tour Group Leader</w:t>
            </w:r>
          </w:p>
        </w:tc>
        <w:tc>
          <w:tcPr>
            <w:tcW w:w="912" w:type="dxa"/>
            <w:shd w:val="clear" w:color="auto" w:fill="auto"/>
          </w:tcPr>
          <w:p w:rsidR="006E6B05" w:rsidRPr="00FD6AF0" w:rsidRDefault="006E6B05" w:rsidP="00DB476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6E6B05" w:rsidRPr="00FD6AF0" w:rsidRDefault="006E6B05" w:rsidP="00DB476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6E6B05" w:rsidRPr="00FD6AF0" w:rsidRDefault="00FD6AF0" w:rsidP="00DB4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FD6AF0">
              <w:rPr>
                <w:sz w:val="24"/>
                <w:szCs w:val="24"/>
              </w:rPr>
              <w:t>2</w:t>
            </w:r>
          </w:p>
        </w:tc>
        <w:tc>
          <w:tcPr>
            <w:tcW w:w="834" w:type="dxa"/>
            <w:shd w:val="clear" w:color="auto" w:fill="auto"/>
          </w:tcPr>
          <w:p w:rsidR="006E6B05" w:rsidRPr="00FD6AF0" w:rsidRDefault="006E6B05" w:rsidP="00DB476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6E6B05" w:rsidRPr="00FD6AF0" w:rsidRDefault="006E6B05" w:rsidP="00DB476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</w:tcPr>
          <w:p w:rsidR="006E6B05" w:rsidRPr="00FD6AF0" w:rsidRDefault="00FD6AF0" w:rsidP="00DB4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FD6AF0">
              <w:rPr>
                <w:sz w:val="24"/>
                <w:szCs w:val="24"/>
              </w:rPr>
              <w:t>6</w:t>
            </w:r>
          </w:p>
        </w:tc>
      </w:tr>
      <w:tr w:rsidR="00FD6AF0" w:rsidRPr="007A2AC7" w:rsidTr="00F010A5">
        <w:trPr>
          <w:trHeight w:val="237"/>
        </w:trPr>
        <w:tc>
          <w:tcPr>
            <w:tcW w:w="707" w:type="dxa"/>
            <w:shd w:val="clear" w:color="auto" w:fill="auto"/>
          </w:tcPr>
          <w:p w:rsidR="00FD6AF0" w:rsidRPr="007A2AC7" w:rsidRDefault="00FD6AF0" w:rsidP="0056384E">
            <w:pPr>
              <w:pStyle w:val="TableParagraph"/>
              <w:numPr>
                <w:ilvl w:val="0"/>
                <w:numId w:val="25"/>
              </w:numPr>
              <w:rPr>
                <w:spacing w:val="-10"/>
                <w:sz w:val="24"/>
                <w:szCs w:val="24"/>
              </w:rPr>
            </w:pPr>
          </w:p>
        </w:tc>
        <w:tc>
          <w:tcPr>
            <w:tcW w:w="3627" w:type="dxa"/>
            <w:shd w:val="clear" w:color="auto" w:fill="auto"/>
          </w:tcPr>
          <w:p w:rsidR="00FD6AF0" w:rsidRPr="000B405F" w:rsidRDefault="000B405F" w:rsidP="000B405F">
            <w:pPr>
              <w:widowControl/>
              <w:autoSpaceDE/>
              <w:autoSpaceDN/>
              <w:jc w:val="both"/>
              <w:rPr>
                <w:sz w:val="24"/>
                <w:szCs w:val="24"/>
                <w:lang w:val="en-US" w:eastAsia="uk-UA"/>
              </w:rPr>
            </w:pPr>
            <w:r w:rsidRPr="000B405F">
              <w:rPr>
                <w:b/>
                <w:bCs/>
                <w:sz w:val="24"/>
                <w:szCs w:val="24"/>
              </w:rPr>
              <w:t>Тема</w:t>
            </w:r>
            <w:r w:rsidRPr="000B405F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0B405F">
              <w:rPr>
                <w:b/>
                <w:bCs/>
                <w:sz w:val="24"/>
                <w:szCs w:val="24"/>
              </w:rPr>
              <w:t>3</w:t>
            </w:r>
            <w:r w:rsidRPr="000B405F">
              <w:rPr>
                <w:b/>
                <w:bCs/>
                <w:sz w:val="24"/>
                <w:szCs w:val="24"/>
                <w:lang w:val="en-GB"/>
              </w:rPr>
              <w:t xml:space="preserve">. </w:t>
            </w:r>
            <w:r w:rsidRPr="000B405F">
              <w:rPr>
                <w:b/>
                <w:sz w:val="24"/>
                <w:szCs w:val="24"/>
              </w:rPr>
              <w:t xml:space="preserve">Туристичний глосарій перекладача / </w:t>
            </w:r>
            <w:r w:rsidRPr="008272AF">
              <w:rPr>
                <w:bCs/>
                <w:sz w:val="24"/>
                <w:szCs w:val="24"/>
                <w:lang w:val="en-US" w:eastAsia="uk-UA"/>
              </w:rPr>
              <w:t>Tourism Translator’s Glossary</w:t>
            </w:r>
          </w:p>
        </w:tc>
        <w:tc>
          <w:tcPr>
            <w:tcW w:w="912" w:type="dxa"/>
            <w:shd w:val="clear" w:color="auto" w:fill="auto"/>
          </w:tcPr>
          <w:p w:rsidR="00FD6AF0" w:rsidRPr="003D62FF" w:rsidRDefault="00FD6AF0" w:rsidP="00DB476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FD6AF0" w:rsidRPr="003D62FF" w:rsidRDefault="00FD6AF0" w:rsidP="00DB476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FD6AF0" w:rsidRPr="003D62FF" w:rsidRDefault="002C5BA9" w:rsidP="00DB476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34" w:type="dxa"/>
            <w:shd w:val="clear" w:color="auto" w:fill="auto"/>
          </w:tcPr>
          <w:p w:rsidR="00FD6AF0" w:rsidRPr="003D62FF" w:rsidRDefault="00FD6AF0" w:rsidP="00DB476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FD6AF0" w:rsidRPr="003D62FF" w:rsidRDefault="00FD6AF0" w:rsidP="00DB476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</w:tcPr>
          <w:p w:rsidR="00FD6AF0" w:rsidRPr="003D62FF" w:rsidRDefault="002C5BA9" w:rsidP="00DB476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92FFD" w:rsidRPr="007A2AC7" w:rsidTr="00F010A5">
        <w:trPr>
          <w:trHeight w:val="237"/>
        </w:trPr>
        <w:tc>
          <w:tcPr>
            <w:tcW w:w="707" w:type="dxa"/>
            <w:shd w:val="clear" w:color="auto" w:fill="auto"/>
          </w:tcPr>
          <w:p w:rsidR="00292FFD" w:rsidRPr="007A2AC7" w:rsidRDefault="00292FFD" w:rsidP="0056384E">
            <w:pPr>
              <w:pStyle w:val="TableParagraph"/>
              <w:numPr>
                <w:ilvl w:val="0"/>
                <w:numId w:val="25"/>
              </w:numPr>
              <w:rPr>
                <w:spacing w:val="-10"/>
                <w:sz w:val="24"/>
                <w:szCs w:val="24"/>
              </w:rPr>
            </w:pPr>
          </w:p>
        </w:tc>
        <w:tc>
          <w:tcPr>
            <w:tcW w:w="3627" w:type="dxa"/>
            <w:shd w:val="clear" w:color="auto" w:fill="auto"/>
          </w:tcPr>
          <w:p w:rsidR="00292FFD" w:rsidRPr="0056384E" w:rsidRDefault="0056384E" w:rsidP="0056384E">
            <w:pPr>
              <w:widowControl/>
              <w:autoSpaceDE/>
              <w:autoSpaceDN/>
              <w:jc w:val="both"/>
              <w:rPr>
                <w:sz w:val="24"/>
                <w:szCs w:val="24"/>
                <w:lang w:val="en-US" w:eastAsia="uk-UA"/>
              </w:rPr>
            </w:pPr>
            <w:r w:rsidRPr="0056384E">
              <w:rPr>
                <w:b/>
                <w:bCs/>
                <w:sz w:val="24"/>
                <w:szCs w:val="24"/>
              </w:rPr>
              <w:t>Тема 4</w:t>
            </w:r>
            <w:r w:rsidRPr="0056384E">
              <w:rPr>
                <w:b/>
                <w:bCs/>
                <w:sz w:val="24"/>
                <w:szCs w:val="24"/>
                <w:lang w:val="en-GB"/>
              </w:rPr>
              <w:t>.</w:t>
            </w:r>
            <w:r w:rsidRPr="0056384E">
              <w:rPr>
                <w:b/>
                <w:sz w:val="24"/>
                <w:szCs w:val="24"/>
              </w:rPr>
              <w:t xml:space="preserve"> Переклад туристичної друкованої продукції</w:t>
            </w:r>
            <w:r w:rsidRPr="0056384E">
              <w:rPr>
                <w:bCs/>
                <w:sz w:val="24"/>
                <w:szCs w:val="24"/>
                <w:lang w:val="en-US" w:eastAsia="uk-UA"/>
              </w:rPr>
              <w:t xml:space="preserve"> </w:t>
            </w:r>
            <w:r w:rsidRPr="0056384E">
              <w:rPr>
                <w:bCs/>
                <w:sz w:val="24"/>
                <w:szCs w:val="24"/>
                <w:lang w:eastAsia="uk-UA"/>
              </w:rPr>
              <w:t xml:space="preserve">/ </w:t>
            </w:r>
            <w:r w:rsidRPr="008272AF">
              <w:rPr>
                <w:bCs/>
                <w:sz w:val="24"/>
                <w:szCs w:val="24"/>
                <w:lang w:val="en-US" w:eastAsia="uk-UA"/>
              </w:rPr>
              <w:t>Translation of Printed Tourism Materials</w:t>
            </w:r>
          </w:p>
        </w:tc>
        <w:tc>
          <w:tcPr>
            <w:tcW w:w="912" w:type="dxa"/>
            <w:shd w:val="clear" w:color="auto" w:fill="auto"/>
          </w:tcPr>
          <w:p w:rsidR="00292FFD" w:rsidRPr="003D62FF" w:rsidRDefault="00292FFD" w:rsidP="00DB476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292FFD" w:rsidRPr="003D62FF" w:rsidRDefault="00292FFD" w:rsidP="00DB476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292FFD" w:rsidRPr="003D62FF" w:rsidRDefault="002C5BA9" w:rsidP="00DB476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34" w:type="dxa"/>
            <w:shd w:val="clear" w:color="auto" w:fill="auto"/>
          </w:tcPr>
          <w:p w:rsidR="00292FFD" w:rsidRPr="003D62FF" w:rsidRDefault="00292FFD" w:rsidP="00DB476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292FFD" w:rsidRPr="003D62FF" w:rsidRDefault="00292FFD" w:rsidP="00DB476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</w:tcPr>
          <w:p w:rsidR="00292FFD" w:rsidRPr="003D62FF" w:rsidRDefault="002C5BA9" w:rsidP="00DB476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6E6B05" w:rsidRPr="007A2AC7" w:rsidTr="00F010A5">
        <w:trPr>
          <w:trHeight w:val="237"/>
        </w:trPr>
        <w:tc>
          <w:tcPr>
            <w:tcW w:w="707" w:type="dxa"/>
            <w:shd w:val="clear" w:color="auto" w:fill="auto"/>
          </w:tcPr>
          <w:p w:rsidR="006E6B05" w:rsidRPr="007A2AC7" w:rsidRDefault="006E6B05" w:rsidP="0056384E">
            <w:pPr>
              <w:pStyle w:val="Table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7A2AC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627" w:type="dxa"/>
            <w:shd w:val="clear" w:color="auto" w:fill="auto"/>
          </w:tcPr>
          <w:p w:rsidR="006E6B05" w:rsidRPr="0056384E" w:rsidRDefault="0056384E" w:rsidP="0056384E">
            <w:pPr>
              <w:widowControl/>
              <w:autoSpaceDE/>
              <w:autoSpaceDN/>
              <w:jc w:val="both"/>
              <w:rPr>
                <w:sz w:val="24"/>
                <w:szCs w:val="24"/>
                <w:lang w:val="en-US" w:eastAsia="uk-UA"/>
              </w:rPr>
            </w:pPr>
            <w:r w:rsidRPr="0056384E">
              <w:rPr>
                <w:b/>
                <w:bCs/>
                <w:sz w:val="24"/>
                <w:szCs w:val="24"/>
              </w:rPr>
              <w:t>Тема</w:t>
            </w:r>
            <w:r w:rsidRPr="0056384E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56384E">
              <w:rPr>
                <w:b/>
                <w:bCs/>
                <w:sz w:val="24"/>
                <w:szCs w:val="24"/>
              </w:rPr>
              <w:t>5</w:t>
            </w:r>
            <w:r w:rsidRPr="0056384E">
              <w:rPr>
                <w:bCs/>
                <w:sz w:val="24"/>
                <w:szCs w:val="24"/>
                <w:lang w:val="en-GB"/>
              </w:rPr>
              <w:t xml:space="preserve">. </w:t>
            </w:r>
            <w:r w:rsidRPr="0056384E">
              <w:rPr>
                <w:b/>
                <w:sz w:val="24"/>
                <w:szCs w:val="24"/>
              </w:rPr>
              <w:t>Переклад туристичної аудіовізуальної продукції</w:t>
            </w:r>
            <w:r w:rsidRPr="0056384E">
              <w:rPr>
                <w:bCs/>
                <w:sz w:val="24"/>
                <w:szCs w:val="24"/>
                <w:lang w:val="en-US" w:eastAsia="uk-UA"/>
              </w:rPr>
              <w:t xml:space="preserve"> </w:t>
            </w:r>
            <w:r w:rsidRPr="0056384E">
              <w:rPr>
                <w:bCs/>
                <w:sz w:val="24"/>
                <w:szCs w:val="24"/>
                <w:lang w:eastAsia="uk-UA"/>
              </w:rPr>
              <w:t xml:space="preserve">/ </w:t>
            </w:r>
            <w:r w:rsidRPr="008272AF">
              <w:rPr>
                <w:bCs/>
                <w:sz w:val="24"/>
                <w:szCs w:val="24"/>
                <w:lang w:val="en-US" w:eastAsia="uk-UA"/>
              </w:rPr>
              <w:t>Translation of Audiovisual Tourism Materials</w:t>
            </w:r>
          </w:p>
        </w:tc>
        <w:tc>
          <w:tcPr>
            <w:tcW w:w="912" w:type="dxa"/>
            <w:shd w:val="clear" w:color="auto" w:fill="auto"/>
          </w:tcPr>
          <w:p w:rsidR="006E6B05" w:rsidRPr="003D62FF" w:rsidRDefault="006E6B05" w:rsidP="00DB476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6E6B05" w:rsidRPr="003D62FF" w:rsidRDefault="006E6B05" w:rsidP="00DB476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6E6B05" w:rsidRPr="003D62FF" w:rsidRDefault="002C5BA9" w:rsidP="00DB476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34" w:type="dxa"/>
            <w:shd w:val="clear" w:color="auto" w:fill="auto"/>
          </w:tcPr>
          <w:p w:rsidR="006E6B05" w:rsidRPr="003D62FF" w:rsidRDefault="006E6B05" w:rsidP="00DB476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6E6B05" w:rsidRPr="003D62FF" w:rsidRDefault="006E6B05" w:rsidP="00DB476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</w:tcPr>
          <w:p w:rsidR="006E6B05" w:rsidRPr="003D62FF" w:rsidRDefault="002C5BA9" w:rsidP="00DB476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E6B05" w:rsidRPr="007A2AC7" w:rsidTr="00F010A5">
        <w:trPr>
          <w:trHeight w:val="163"/>
        </w:trPr>
        <w:tc>
          <w:tcPr>
            <w:tcW w:w="707" w:type="dxa"/>
            <w:shd w:val="clear" w:color="auto" w:fill="auto"/>
          </w:tcPr>
          <w:p w:rsidR="006E6B05" w:rsidRPr="007A2AC7" w:rsidRDefault="006E6B05" w:rsidP="0056384E">
            <w:pPr>
              <w:pStyle w:val="Table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7A2AC7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627" w:type="dxa"/>
            <w:shd w:val="clear" w:color="auto" w:fill="auto"/>
          </w:tcPr>
          <w:p w:rsidR="006E6B05" w:rsidRPr="0056384E" w:rsidRDefault="0056384E" w:rsidP="0056384E">
            <w:pPr>
              <w:widowControl/>
              <w:autoSpaceDE/>
              <w:autoSpaceDN/>
              <w:jc w:val="both"/>
              <w:rPr>
                <w:sz w:val="24"/>
                <w:szCs w:val="24"/>
                <w:lang w:val="en-US" w:eastAsia="uk-UA"/>
              </w:rPr>
            </w:pPr>
            <w:r w:rsidRPr="0056384E">
              <w:rPr>
                <w:b/>
                <w:bCs/>
                <w:sz w:val="24"/>
                <w:szCs w:val="24"/>
              </w:rPr>
              <w:t>Тема</w:t>
            </w:r>
            <w:r w:rsidRPr="0056384E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56384E">
              <w:rPr>
                <w:b/>
                <w:bCs/>
                <w:sz w:val="24"/>
                <w:szCs w:val="24"/>
              </w:rPr>
              <w:t>6</w:t>
            </w:r>
            <w:r w:rsidRPr="0056384E">
              <w:rPr>
                <w:b/>
                <w:bCs/>
                <w:sz w:val="24"/>
                <w:szCs w:val="24"/>
                <w:lang w:val="en-GB"/>
              </w:rPr>
              <w:t>.</w:t>
            </w:r>
            <w:r w:rsidRPr="0056384E">
              <w:rPr>
                <w:bCs/>
                <w:sz w:val="24"/>
                <w:szCs w:val="24"/>
              </w:rPr>
              <w:t xml:space="preserve"> </w:t>
            </w:r>
            <w:r w:rsidRPr="0056384E">
              <w:rPr>
                <w:b/>
                <w:sz w:val="24"/>
                <w:szCs w:val="24"/>
              </w:rPr>
              <w:t>Локалізація туристичних сайтів</w:t>
            </w:r>
            <w:r w:rsidRPr="0056384E">
              <w:rPr>
                <w:bCs/>
                <w:sz w:val="24"/>
                <w:szCs w:val="24"/>
                <w:lang w:val="en-US" w:eastAsia="uk-UA"/>
              </w:rPr>
              <w:t xml:space="preserve"> </w:t>
            </w:r>
            <w:r w:rsidRPr="0056384E">
              <w:rPr>
                <w:bCs/>
                <w:sz w:val="24"/>
                <w:szCs w:val="24"/>
                <w:lang w:eastAsia="uk-UA"/>
              </w:rPr>
              <w:t xml:space="preserve">/ </w:t>
            </w:r>
            <w:r w:rsidRPr="008272AF">
              <w:rPr>
                <w:bCs/>
                <w:sz w:val="24"/>
                <w:szCs w:val="24"/>
                <w:lang w:val="en-US" w:eastAsia="uk-UA"/>
              </w:rPr>
              <w:t>Localization of Tourism Websites</w:t>
            </w:r>
          </w:p>
        </w:tc>
        <w:tc>
          <w:tcPr>
            <w:tcW w:w="912" w:type="dxa"/>
            <w:shd w:val="clear" w:color="auto" w:fill="auto"/>
          </w:tcPr>
          <w:p w:rsidR="006E6B05" w:rsidRPr="003D62FF" w:rsidRDefault="006E6B05" w:rsidP="00DB476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6E6B05" w:rsidRPr="003D62FF" w:rsidRDefault="006E6B05" w:rsidP="00DB476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6E6B05" w:rsidRPr="003D62FF" w:rsidRDefault="00397935" w:rsidP="00DB476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34" w:type="dxa"/>
            <w:shd w:val="clear" w:color="auto" w:fill="auto"/>
          </w:tcPr>
          <w:p w:rsidR="006E6B05" w:rsidRPr="003D62FF" w:rsidRDefault="006E6B05" w:rsidP="00DB476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6E6B05" w:rsidRPr="003D62FF" w:rsidRDefault="006E6B05" w:rsidP="00DB476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</w:tcPr>
          <w:p w:rsidR="006E6B05" w:rsidRPr="003D62FF" w:rsidRDefault="00397935" w:rsidP="0039793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E6B05" w:rsidRPr="007A2AC7" w:rsidTr="00F010A5">
        <w:trPr>
          <w:trHeight w:val="163"/>
        </w:trPr>
        <w:tc>
          <w:tcPr>
            <w:tcW w:w="707" w:type="dxa"/>
            <w:shd w:val="clear" w:color="auto" w:fill="auto"/>
          </w:tcPr>
          <w:p w:rsidR="006E6B05" w:rsidRPr="007A2AC7" w:rsidRDefault="006E6B05" w:rsidP="0056384E">
            <w:pPr>
              <w:pStyle w:val="TableParagraph"/>
              <w:numPr>
                <w:ilvl w:val="0"/>
                <w:numId w:val="25"/>
              </w:numPr>
              <w:rPr>
                <w:spacing w:val="-10"/>
                <w:sz w:val="24"/>
                <w:szCs w:val="24"/>
                <w:lang w:val="en-US"/>
              </w:rPr>
            </w:pPr>
            <w:r w:rsidRPr="007A2AC7">
              <w:rPr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3627" w:type="dxa"/>
            <w:shd w:val="clear" w:color="auto" w:fill="auto"/>
          </w:tcPr>
          <w:p w:rsidR="006E6B05" w:rsidRPr="0056384E" w:rsidRDefault="0056384E" w:rsidP="0056384E">
            <w:pPr>
              <w:widowControl/>
              <w:autoSpaceDE/>
              <w:autoSpaceDN/>
              <w:jc w:val="both"/>
              <w:rPr>
                <w:sz w:val="24"/>
                <w:szCs w:val="24"/>
                <w:lang w:val="en-US" w:eastAsia="uk-UA"/>
              </w:rPr>
            </w:pPr>
            <w:r w:rsidRPr="0056384E">
              <w:rPr>
                <w:b/>
                <w:bCs/>
                <w:sz w:val="24"/>
                <w:szCs w:val="24"/>
                <w:lang w:eastAsia="uk-UA"/>
              </w:rPr>
              <w:t xml:space="preserve">Тема 7. </w:t>
            </w:r>
            <w:r w:rsidRPr="0056384E">
              <w:rPr>
                <w:b/>
                <w:sz w:val="24"/>
                <w:szCs w:val="24"/>
              </w:rPr>
              <w:t>Особливості роботи гіда-перекладача</w:t>
            </w:r>
            <w:r w:rsidRPr="0056384E">
              <w:rPr>
                <w:bCs/>
                <w:sz w:val="24"/>
                <w:szCs w:val="24"/>
                <w:lang w:val="en-US" w:eastAsia="uk-UA"/>
              </w:rPr>
              <w:t xml:space="preserve"> </w:t>
            </w:r>
            <w:r w:rsidRPr="0056384E">
              <w:rPr>
                <w:bCs/>
                <w:sz w:val="24"/>
                <w:szCs w:val="24"/>
                <w:lang w:eastAsia="uk-UA"/>
              </w:rPr>
              <w:t xml:space="preserve">/ </w:t>
            </w:r>
            <w:r w:rsidRPr="008272AF">
              <w:rPr>
                <w:bCs/>
                <w:sz w:val="24"/>
                <w:szCs w:val="24"/>
                <w:lang w:val="en-US" w:eastAsia="uk-UA"/>
              </w:rPr>
              <w:t xml:space="preserve">Specific Features of a Guide-Interpreter’s Work. </w:t>
            </w:r>
          </w:p>
        </w:tc>
        <w:tc>
          <w:tcPr>
            <w:tcW w:w="912" w:type="dxa"/>
            <w:shd w:val="clear" w:color="auto" w:fill="auto"/>
          </w:tcPr>
          <w:p w:rsidR="006E6B05" w:rsidRPr="003D62FF" w:rsidRDefault="006E6B05" w:rsidP="00DB476D">
            <w:pPr>
              <w:pStyle w:val="TableParagraph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6E6B05" w:rsidRPr="003D62FF" w:rsidRDefault="006E6B05" w:rsidP="00DB476D">
            <w:pPr>
              <w:pStyle w:val="TableParagraph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6E6B05" w:rsidRPr="003D62FF" w:rsidRDefault="00397935" w:rsidP="00DB476D">
            <w:pPr>
              <w:pStyle w:val="TableParagraph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834" w:type="dxa"/>
            <w:shd w:val="clear" w:color="auto" w:fill="auto"/>
          </w:tcPr>
          <w:p w:rsidR="006E6B05" w:rsidRPr="003D62FF" w:rsidRDefault="006E6B05" w:rsidP="00DB476D">
            <w:pPr>
              <w:pStyle w:val="TableParagraph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6E6B05" w:rsidRPr="003D62FF" w:rsidRDefault="006E6B05" w:rsidP="00DB476D">
            <w:pPr>
              <w:pStyle w:val="TableParagraph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</w:tcPr>
          <w:p w:rsidR="006E6B05" w:rsidRPr="003D62FF" w:rsidRDefault="00397935" w:rsidP="00DB476D">
            <w:pPr>
              <w:pStyle w:val="TableParagraph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</w:tr>
      <w:tr w:rsidR="001E0642" w:rsidRPr="007A2AC7" w:rsidTr="00F010A5">
        <w:trPr>
          <w:trHeight w:val="163"/>
        </w:trPr>
        <w:tc>
          <w:tcPr>
            <w:tcW w:w="707" w:type="dxa"/>
            <w:shd w:val="clear" w:color="auto" w:fill="auto"/>
          </w:tcPr>
          <w:p w:rsidR="001E0642" w:rsidRPr="007A2AC7" w:rsidRDefault="001E0642" w:rsidP="0056384E">
            <w:pPr>
              <w:pStyle w:val="TableParagraph"/>
              <w:numPr>
                <w:ilvl w:val="0"/>
                <w:numId w:val="25"/>
              </w:numPr>
              <w:rPr>
                <w:spacing w:val="-10"/>
                <w:sz w:val="24"/>
                <w:szCs w:val="24"/>
              </w:rPr>
            </w:pPr>
            <w:r w:rsidRPr="007A2AC7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627" w:type="dxa"/>
            <w:shd w:val="clear" w:color="auto" w:fill="auto"/>
          </w:tcPr>
          <w:p w:rsidR="001E0642" w:rsidRPr="0056384E" w:rsidRDefault="0056384E" w:rsidP="0056384E">
            <w:pPr>
              <w:widowControl/>
              <w:autoSpaceDE/>
              <w:autoSpaceDN/>
              <w:jc w:val="both"/>
              <w:rPr>
                <w:sz w:val="24"/>
                <w:szCs w:val="24"/>
                <w:lang w:val="en-US" w:eastAsia="uk-UA"/>
              </w:rPr>
            </w:pPr>
            <w:r w:rsidRPr="0056384E">
              <w:rPr>
                <w:b/>
                <w:bCs/>
                <w:sz w:val="24"/>
                <w:szCs w:val="24"/>
                <w:lang w:eastAsia="uk-UA"/>
              </w:rPr>
              <w:t xml:space="preserve">Тема 8. </w:t>
            </w:r>
            <w:r w:rsidRPr="0056384E">
              <w:rPr>
                <w:b/>
                <w:sz w:val="24"/>
                <w:szCs w:val="24"/>
              </w:rPr>
              <w:t>Етапи створення якісного туристичного продукту</w:t>
            </w:r>
            <w:r w:rsidRPr="0056384E">
              <w:rPr>
                <w:bCs/>
                <w:sz w:val="24"/>
                <w:szCs w:val="24"/>
                <w:lang w:val="en-US" w:eastAsia="uk-UA"/>
              </w:rPr>
              <w:t xml:space="preserve"> </w:t>
            </w:r>
            <w:r w:rsidRPr="0056384E">
              <w:rPr>
                <w:bCs/>
                <w:sz w:val="24"/>
                <w:szCs w:val="24"/>
                <w:lang w:eastAsia="uk-UA"/>
              </w:rPr>
              <w:t xml:space="preserve">/ </w:t>
            </w:r>
            <w:r w:rsidRPr="008272AF">
              <w:rPr>
                <w:bCs/>
                <w:sz w:val="24"/>
                <w:szCs w:val="24"/>
                <w:lang w:val="en-US" w:eastAsia="uk-UA"/>
              </w:rPr>
              <w:t>Stages of Creating a High-Quality Tourism Product.</w:t>
            </w:r>
          </w:p>
        </w:tc>
        <w:tc>
          <w:tcPr>
            <w:tcW w:w="912" w:type="dxa"/>
            <w:shd w:val="clear" w:color="auto" w:fill="auto"/>
          </w:tcPr>
          <w:p w:rsidR="001E0642" w:rsidRPr="003D62FF" w:rsidRDefault="001E0642" w:rsidP="00DB476D">
            <w:pPr>
              <w:pStyle w:val="TableParagraph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1E0642" w:rsidRPr="003D62FF" w:rsidRDefault="001E0642" w:rsidP="00DB476D">
            <w:pPr>
              <w:pStyle w:val="TableParagraph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1E0642" w:rsidRPr="003D62FF" w:rsidRDefault="00397935" w:rsidP="00DB476D">
            <w:pPr>
              <w:pStyle w:val="TableParagraph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834" w:type="dxa"/>
            <w:shd w:val="clear" w:color="auto" w:fill="auto"/>
          </w:tcPr>
          <w:p w:rsidR="001E0642" w:rsidRPr="003D62FF" w:rsidRDefault="001E0642" w:rsidP="00DB476D">
            <w:pPr>
              <w:pStyle w:val="TableParagraph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1E0642" w:rsidRPr="003D62FF" w:rsidRDefault="001E0642" w:rsidP="00DB476D">
            <w:pPr>
              <w:pStyle w:val="TableParagraph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</w:tcPr>
          <w:p w:rsidR="001E0642" w:rsidRPr="003D62FF" w:rsidRDefault="00397935" w:rsidP="00DB476D">
            <w:pPr>
              <w:pStyle w:val="TableParagraph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</w:t>
            </w:r>
          </w:p>
        </w:tc>
      </w:tr>
      <w:tr w:rsidR="006E6B05" w:rsidRPr="007A2AC7" w:rsidTr="00F010A5">
        <w:trPr>
          <w:trHeight w:val="163"/>
        </w:trPr>
        <w:tc>
          <w:tcPr>
            <w:tcW w:w="707" w:type="dxa"/>
            <w:shd w:val="clear" w:color="auto" w:fill="auto"/>
          </w:tcPr>
          <w:p w:rsidR="006E6B05" w:rsidRPr="007A2AC7" w:rsidRDefault="00026A32" w:rsidP="0056384E">
            <w:pPr>
              <w:pStyle w:val="TableParagraph"/>
              <w:numPr>
                <w:ilvl w:val="0"/>
                <w:numId w:val="25"/>
              </w:numPr>
              <w:rPr>
                <w:spacing w:val="-10"/>
                <w:sz w:val="24"/>
                <w:szCs w:val="24"/>
              </w:rPr>
            </w:pPr>
            <w:r w:rsidRPr="007A2AC7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3627" w:type="dxa"/>
            <w:shd w:val="clear" w:color="auto" w:fill="auto"/>
          </w:tcPr>
          <w:p w:rsidR="006E6B05" w:rsidRPr="0056384E" w:rsidRDefault="0056384E" w:rsidP="0056384E">
            <w:pPr>
              <w:pStyle w:val="TableParagraph"/>
              <w:jc w:val="both"/>
              <w:rPr>
                <w:sz w:val="24"/>
                <w:szCs w:val="24"/>
                <w:lang w:val="en-US" w:eastAsia="uk-UA"/>
              </w:rPr>
            </w:pPr>
            <w:r w:rsidRPr="0056384E">
              <w:rPr>
                <w:b/>
                <w:bCs/>
                <w:sz w:val="24"/>
                <w:szCs w:val="24"/>
                <w:lang w:eastAsia="uk-UA"/>
              </w:rPr>
              <w:t xml:space="preserve">Тема 9. </w:t>
            </w:r>
            <w:r w:rsidRPr="0056384E">
              <w:rPr>
                <w:b/>
                <w:sz w:val="24"/>
                <w:szCs w:val="24"/>
              </w:rPr>
              <w:t xml:space="preserve">Етапи створення туристичної фірми / </w:t>
            </w:r>
            <w:r w:rsidRPr="008272AF">
              <w:rPr>
                <w:bCs/>
                <w:sz w:val="24"/>
                <w:szCs w:val="24"/>
                <w:lang w:val="en-US" w:eastAsia="uk-UA"/>
              </w:rPr>
              <w:t>Stages of Establishing a Tourism Company</w:t>
            </w:r>
          </w:p>
        </w:tc>
        <w:tc>
          <w:tcPr>
            <w:tcW w:w="912" w:type="dxa"/>
            <w:shd w:val="clear" w:color="auto" w:fill="auto"/>
          </w:tcPr>
          <w:p w:rsidR="006E6B05" w:rsidRPr="003D62FF" w:rsidRDefault="006E6B05" w:rsidP="00DB476D">
            <w:pPr>
              <w:pStyle w:val="TableParagraph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6E6B05" w:rsidRPr="003D62FF" w:rsidRDefault="006E6B05" w:rsidP="00DB476D">
            <w:pPr>
              <w:pStyle w:val="TableParagraph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6E6B05" w:rsidRPr="003D62FF" w:rsidRDefault="00397935" w:rsidP="00DB476D">
            <w:pPr>
              <w:pStyle w:val="TableParagraph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834" w:type="dxa"/>
            <w:shd w:val="clear" w:color="auto" w:fill="auto"/>
          </w:tcPr>
          <w:p w:rsidR="006E6B05" w:rsidRPr="003D62FF" w:rsidRDefault="006E6B05" w:rsidP="00DB476D">
            <w:pPr>
              <w:pStyle w:val="TableParagraph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6E6B05" w:rsidRPr="003D62FF" w:rsidRDefault="006E6B05" w:rsidP="00DB476D">
            <w:pPr>
              <w:pStyle w:val="TableParagraph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</w:tcPr>
          <w:p w:rsidR="006E6B05" w:rsidRPr="003D62FF" w:rsidRDefault="00397935" w:rsidP="00DB476D">
            <w:pPr>
              <w:pStyle w:val="TableParagraph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</w:t>
            </w:r>
          </w:p>
        </w:tc>
      </w:tr>
      <w:tr w:rsidR="00E84059" w:rsidRPr="007A2AC7" w:rsidTr="00F010A5">
        <w:trPr>
          <w:trHeight w:val="122"/>
        </w:trPr>
        <w:tc>
          <w:tcPr>
            <w:tcW w:w="4334" w:type="dxa"/>
            <w:gridSpan w:val="2"/>
            <w:shd w:val="clear" w:color="auto" w:fill="auto"/>
          </w:tcPr>
          <w:p w:rsidR="00E84059" w:rsidRPr="003D62FF" w:rsidRDefault="00E84059" w:rsidP="00B56D0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3D62FF">
              <w:rPr>
                <w:b/>
                <w:sz w:val="24"/>
                <w:szCs w:val="24"/>
              </w:rPr>
              <w:t>Усього</w:t>
            </w:r>
            <w:r w:rsidRPr="003D62F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D62FF">
              <w:rPr>
                <w:b/>
                <w:spacing w:val="-2"/>
                <w:sz w:val="24"/>
                <w:szCs w:val="24"/>
              </w:rPr>
              <w:t>годин</w:t>
            </w:r>
          </w:p>
        </w:tc>
        <w:tc>
          <w:tcPr>
            <w:tcW w:w="912" w:type="dxa"/>
            <w:shd w:val="clear" w:color="auto" w:fill="auto"/>
          </w:tcPr>
          <w:p w:rsidR="00E84059" w:rsidRPr="003D62FF" w:rsidRDefault="00E84059" w:rsidP="00DB476D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E84059" w:rsidRPr="003D62FF" w:rsidRDefault="00E84059" w:rsidP="00DB476D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E84059" w:rsidRPr="003D62FF" w:rsidRDefault="00397935" w:rsidP="00DB476D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834" w:type="dxa"/>
            <w:shd w:val="clear" w:color="auto" w:fill="auto"/>
          </w:tcPr>
          <w:p w:rsidR="00E84059" w:rsidRPr="003D62FF" w:rsidRDefault="00E84059" w:rsidP="00DB476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E84059" w:rsidRPr="003D62FF" w:rsidRDefault="00E84059" w:rsidP="00DB476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</w:tcPr>
          <w:p w:rsidR="00E84059" w:rsidRPr="003D62FF" w:rsidRDefault="00397935" w:rsidP="00DB476D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74</w:t>
            </w:r>
          </w:p>
        </w:tc>
      </w:tr>
      <w:bookmarkEnd w:id="3"/>
    </w:tbl>
    <w:p w:rsidR="00BF7C6D" w:rsidRDefault="00BF7C6D" w:rsidP="00B56D04">
      <w:pPr>
        <w:pStyle w:val="a3"/>
        <w:ind w:left="0"/>
        <w:jc w:val="both"/>
        <w:rPr>
          <w:b/>
        </w:rPr>
      </w:pPr>
    </w:p>
    <w:p w:rsidR="00BF7C6D" w:rsidRPr="002B7814" w:rsidRDefault="00EC088E" w:rsidP="00C11251">
      <w:pPr>
        <w:pStyle w:val="a5"/>
        <w:numPr>
          <w:ilvl w:val="1"/>
          <w:numId w:val="5"/>
        </w:numPr>
        <w:tabs>
          <w:tab w:val="left" w:pos="4437"/>
        </w:tabs>
        <w:jc w:val="center"/>
        <w:rPr>
          <w:b/>
          <w:i/>
          <w:sz w:val="24"/>
          <w:szCs w:val="24"/>
        </w:rPr>
      </w:pPr>
      <w:bookmarkStart w:id="4" w:name="_Hlk185371725"/>
      <w:r w:rsidRPr="002B7814">
        <w:rPr>
          <w:b/>
          <w:i/>
          <w:sz w:val="24"/>
          <w:szCs w:val="24"/>
        </w:rPr>
        <w:t xml:space="preserve"> </w:t>
      </w:r>
      <w:r w:rsidR="00AD40CF" w:rsidRPr="002B7814">
        <w:rPr>
          <w:b/>
          <w:i/>
          <w:sz w:val="24"/>
          <w:szCs w:val="24"/>
        </w:rPr>
        <w:t>Аудиторні</w:t>
      </w:r>
      <w:r w:rsidR="00AD40CF" w:rsidRPr="002B7814">
        <w:rPr>
          <w:b/>
          <w:i/>
          <w:spacing w:val="-5"/>
          <w:sz w:val="24"/>
          <w:szCs w:val="24"/>
        </w:rPr>
        <w:t xml:space="preserve"> </w:t>
      </w:r>
      <w:r w:rsidR="00AD40CF" w:rsidRPr="002B7814">
        <w:rPr>
          <w:b/>
          <w:i/>
          <w:spacing w:val="-2"/>
          <w:sz w:val="24"/>
          <w:szCs w:val="24"/>
        </w:rPr>
        <w:t>заняття</w:t>
      </w:r>
    </w:p>
    <w:p w:rsidR="00BF7C6D" w:rsidRPr="00EC088E" w:rsidRDefault="00AD40CF" w:rsidP="00C11251">
      <w:pPr>
        <w:pStyle w:val="a5"/>
        <w:numPr>
          <w:ilvl w:val="2"/>
          <w:numId w:val="5"/>
        </w:numPr>
        <w:tabs>
          <w:tab w:val="left" w:pos="1459"/>
        </w:tabs>
        <w:ind w:left="0" w:firstLine="680"/>
        <w:jc w:val="both"/>
        <w:rPr>
          <w:sz w:val="24"/>
          <w:szCs w:val="24"/>
        </w:rPr>
      </w:pPr>
      <w:bookmarkStart w:id="5" w:name="_Hlk185371754"/>
      <w:bookmarkEnd w:id="4"/>
      <w:r w:rsidRPr="00EC088E">
        <w:rPr>
          <w:sz w:val="24"/>
          <w:szCs w:val="24"/>
        </w:rPr>
        <w:t>Аудиторні</w:t>
      </w:r>
      <w:r w:rsidRPr="00EC088E">
        <w:rPr>
          <w:spacing w:val="-4"/>
          <w:sz w:val="24"/>
          <w:szCs w:val="24"/>
        </w:rPr>
        <w:t xml:space="preserve"> </w:t>
      </w:r>
      <w:r w:rsidRPr="00EC088E">
        <w:rPr>
          <w:sz w:val="24"/>
          <w:szCs w:val="24"/>
        </w:rPr>
        <w:t>заняття (</w:t>
      </w:r>
      <w:r w:rsidR="00D24F82">
        <w:rPr>
          <w:sz w:val="24"/>
          <w:szCs w:val="24"/>
        </w:rPr>
        <w:t>лекції,</w:t>
      </w:r>
      <w:r w:rsidR="00DB476D">
        <w:rPr>
          <w:sz w:val="24"/>
          <w:szCs w:val="24"/>
        </w:rPr>
        <w:t xml:space="preserve"> практичні</w:t>
      </w:r>
      <w:r w:rsidRPr="00EC088E">
        <w:rPr>
          <w:spacing w:val="-4"/>
          <w:sz w:val="24"/>
          <w:szCs w:val="24"/>
        </w:rPr>
        <w:t xml:space="preserve"> </w:t>
      </w:r>
      <w:r w:rsidRPr="00EC088E">
        <w:rPr>
          <w:sz w:val="24"/>
          <w:szCs w:val="24"/>
        </w:rPr>
        <w:t>заняття) проводяться згідно з темами та обсягом годин, передбачених тематичним планом.</w:t>
      </w:r>
    </w:p>
    <w:p w:rsidR="00D24F82" w:rsidRDefault="00D24F82" w:rsidP="00C11251">
      <w:pPr>
        <w:pStyle w:val="a5"/>
        <w:numPr>
          <w:ilvl w:val="2"/>
          <w:numId w:val="5"/>
        </w:numPr>
        <w:tabs>
          <w:tab w:val="left" w:pos="1473"/>
        </w:tabs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Плани лекцій з передбачених </w:t>
      </w:r>
      <w:r w:rsidR="002B7814">
        <w:rPr>
          <w:sz w:val="24"/>
          <w:szCs w:val="24"/>
        </w:rPr>
        <w:t xml:space="preserve">тематичним планом тем, засоби поточного контролю знань та методичні рекомендації для підготовки до занять визначаються в підрозділі 1.3 навчально-методичних матеріалів дисципліни. </w:t>
      </w:r>
    </w:p>
    <w:p w:rsidR="00BF7C6D" w:rsidRPr="00EC088E" w:rsidRDefault="00AD40CF" w:rsidP="00C11251">
      <w:pPr>
        <w:pStyle w:val="a5"/>
        <w:numPr>
          <w:ilvl w:val="2"/>
          <w:numId w:val="5"/>
        </w:numPr>
        <w:tabs>
          <w:tab w:val="left" w:pos="1473"/>
        </w:tabs>
        <w:ind w:left="0" w:firstLine="680"/>
        <w:jc w:val="both"/>
        <w:rPr>
          <w:sz w:val="24"/>
          <w:szCs w:val="24"/>
        </w:rPr>
      </w:pPr>
      <w:r w:rsidRPr="00EC088E">
        <w:rPr>
          <w:sz w:val="24"/>
          <w:szCs w:val="24"/>
        </w:rPr>
        <w:t xml:space="preserve">Плани </w:t>
      </w:r>
      <w:r w:rsidR="00DB476D">
        <w:rPr>
          <w:sz w:val="24"/>
          <w:szCs w:val="24"/>
        </w:rPr>
        <w:t>практичних</w:t>
      </w:r>
      <w:r w:rsidRPr="00EC088E">
        <w:rPr>
          <w:sz w:val="24"/>
          <w:szCs w:val="24"/>
        </w:rPr>
        <w:t xml:space="preserve"> занять з передбачених тематичним планом тем, засоби поточного контролю знань та методичні рекомендації для підготовки до занять визначаються в</w:t>
      </w:r>
      <w:r w:rsidR="002B7814">
        <w:rPr>
          <w:sz w:val="24"/>
          <w:szCs w:val="24"/>
        </w:rPr>
        <w:t xml:space="preserve"> підрозділі 1.3 </w:t>
      </w:r>
      <w:r w:rsidRPr="00EC088E">
        <w:rPr>
          <w:sz w:val="24"/>
          <w:szCs w:val="24"/>
        </w:rPr>
        <w:t>навчально- методичних матеріалах з дисципліни.</w:t>
      </w:r>
    </w:p>
    <w:bookmarkEnd w:id="5"/>
    <w:p w:rsidR="007745B4" w:rsidRDefault="007745B4" w:rsidP="00E00A6C">
      <w:pPr>
        <w:pStyle w:val="a3"/>
        <w:ind w:left="0"/>
        <w:jc w:val="both"/>
      </w:pPr>
    </w:p>
    <w:p w:rsidR="00BF7C6D" w:rsidRPr="002B7814" w:rsidRDefault="00AD40CF" w:rsidP="00C11251">
      <w:pPr>
        <w:pStyle w:val="a5"/>
        <w:numPr>
          <w:ilvl w:val="1"/>
          <w:numId w:val="5"/>
        </w:numPr>
        <w:tabs>
          <w:tab w:val="left" w:pos="3184"/>
        </w:tabs>
        <w:jc w:val="center"/>
        <w:rPr>
          <w:b/>
          <w:i/>
          <w:sz w:val="24"/>
          <w:szCs w:val="24"/>
        </w:rPr>
      </w:pPr>
      <w:bookmarkStart w:id="6" w:name="_Hlk185371792"/>
      <w:r w:rsidRPr="002B7814">
        <w:rPr>
          <w:b/>
          <w:i/>
          <w:sz w:val="24"/>
          <w:szCs w:val="24"/>
        </w:rPr>
        <w:lastRenderedPageBreak/>
        <w:t>Самостійна</w:t>
      </w:r>
      <w:r w:rsidRPr="002B7814">
        <w:rPr>
          <w:b/>
          <w:i/>
          <w:spacing w:val="-3"/>
          <w:sz w:val="24"/>
          <w:szCs w:val="24"/>
        </w:rPr>
        <w:t xml:space="preserve"> </w:t>
      </w:r>
      <w:r w:rsidRPr="002B7814">
        <w:rPr>
          <w:b/>
          <w:i/>
          <w:sz w:val="24"/>
          <w:szCs w:val="24"/>
        </w:rPr>
        <w:t>робота</w:t>
      </w:r>
      <w:r w:rsidRPr="002B7814">
        <w:rPr>
          <w:b/>
          <w:i/>
          <w:spacing w:val="-3"/>
          <w:sz w:val="24"/>
          <w:szCs w:val="24"/>
        </w:rPr>
        <w:t xml:space="preserve"> </w:t>
      </w:r>
      <w:r w:rsidRPr="002B7814">
        <w:rPr>
          <w:b/>
          <w:i/>
          <w:spacing w:val="-2"/>
          <w:sz w:val="24"/>
          <w:szCs w:val="24"/>
        </w:rPr>
        <w:t>студентів</w:t>
      </w:r>
    </w:p>
    <w:p w:rsidR="00B212C7" w:rsidRPr="006F277E" w:rsidRDefault="00C07137" w:rsidP="00C11251">
      <w:pPr>
        <w:pStyle w:val="a5"/>
        <w:widowControl/>
        <w:numPr>
          <w:ilvl w:val="2"/>
          <w:numId w:val="5"/>
        </w:numPr>
        <w:autoSpaceDE/>
        <w:autoSpaceDN/>
        <w:ind w:left="0" w:firstLine="680"/>
        <w:jc w:val="both"/>
        <w:rPr>
          <w:bCs/>
          <w:sz w:val="24"/>
          <w:szCs w:val="24"/>
          <w:lang w:eastAsia="uk-UA"/>
        </w:rPr>
      </w:pPr>
      <w:r w:rsidRPr="006F277E">
        <w:rPr>
          <w:sz w:val="24"/>
          <w:szCs w:val="24"/>
          <w:lang w:eastAsia="uk-UA"/>
        </w:rPr>
        <w:t xml:space="preserve">Самостійна робота студентів </w:t>
      </w:r>
      <w:r w:rsidR="00AB1A5C" w:rsidRPr="006F277E">
        <w:rPr>
          <w:sz w:val="24"/>
          <w:szCs w:val="24"/>
          <w:lang w:eastAsia="uk-UA"/>
        </w:rPr>
        <w:t>включає</w:t>
      </w:r>
      <w:r w:rsidRPr="006F277E">
        <w:rPr>
          <w:sz w:val="24"/>
          <w:szCs w:val="24"/>
          <w:lang w:eastAsia="uk-UA"/>
        </w:rPr>
        <w:t xml:space="preserve"> завдан</w:t>
      </w:r>
      <w:r w:rsidR="00AB1A5C" w:rsidRPr="006F277E">
        <w:rPr>
          <w:sz w:val="24"/>
          <w:szCs w:val="24"/>
          <w:lang w:eastAsia="uk-UA"/>
        </w:rPr>
        <w:t>ня</w:t>
      </w:r>
      <w:r w:rsidRPr="006F277E">
        <w:rPr>
          <w:sz w:val="24"/>
          <w:szCs w:val="24"/>
          <w:lang w:eastAsia="uk-UA"/>
        </w:rPr>
        <w:t xml:space="preserve"> до </w:t>
      </w:r>
      <w:r w:rsidR="00AB1A5C" w:rsidRPr="006F277E">
        <w:rPr>
          <w:sz w:val="24"/>
          <w:szCs w:val="24"/>
          <w:lang w:eastAsia="uk-UA"/>
        </w:rPr>
        <w:t>кожної</w:t>
      </w:r>
      <w:r w:rsidRPr="006F277E">
        <w:rPr>
          <w:sz w:val="24"/>
          <w:szCs w:val="24"/>
          <w:lang w:eastAsia="uk-UA"/>
        </w:rPr>
        <w:t xml:space="preserve"> тем</w:t>
      </w:r>
      <w:r w:rsidR="00AB1A5C" w:rsidRPr="006F277E">
        <w:rPr>
          <w:sz w:val="24"/>
          <w:szCs w:val="24"/>
          <w:lang w:eastAsia="uk-UA"/>
        </w:rPr>
        <w:t>и</w:t>
      </w:r>
      <w:r w:rsidRPr="006F277E">
        <w:rPr>
          <w:sz w:val="24"/>
          <w:szCs w:val="24"/>
          <w:lang w:eastAsia="uk-UA"/>
        </w:rPr>
        <w:t xml:space="preserve"> дисципліни </w:t>
      </w:r>
      <w:r w:rsidR="00AB1A5C" w:rsidRPr="006F277E">
        <w:rPr>
          <w:sz w:val="24"/>
          <w:szCs w:val="24"/>
          <w:lang w:eastAsia="uk-UA"/>
        </w:rPr>
        <w:t>та індивідуальні завдання. О</w:t>
      </w:r>
      <w:r w:rsidRPr="006F277E">
        <w:rPr>
          <w:sz w:val="24"/>
          <w:szCs w:val="24"/>
          <w:lang w:eastAsia="uk-UA"/>
        </w:rPr>
        <w:t>бсяг самостійної роботи визнача</w:t>
      </w:r>
      <w:r w:rsidR="00AB1A5C" w:rsidRPr="006F277E">
        <w:rPr>
          <w:sz w:val="24"/>
          <w:szCs w:val="24"/>
          <w:lang w:eastAsia="uk-UA"/>
        </w:rPr>
        <w:t>є</w:t>
      </w:r>
      <w:r w:rsidRPr="006F277E">
        <w:rPr>
          <w:sz w:val="24"/>
          <w:szCs w:val="24"/>
          <w:lang w:eastAsia="uk-UA"/>
        </w:rPr>
        <w:t>ться навчальним планом</w:t>
      </w:r>
      <w:r w:rsidR="00B212C7" w:rsidRPr="006F277E">
        <w:rPr>
          <w:sz w:val="24"/>
          <w:szCs w:val="24"/>
          <w:lang w:eastAsia="uk-UA"/>
        </w:rPr>
        <w:t xml:space="preserve"> і</w:t>
      </w:r>
      <w:r w:rsidRPr="006F277E">
        <w:rPr>
          <w:sz w:val="24"/>
          <w:szCs w:val="24"/>
          <w:lang w:eastAsia="uk-UA"/>
        </w:rPr>
        <w:t xml:space="preserve"> становить </w:t>
      </w:r>
      <w:r w:rsidR="00DB476D">
        <w:rPr>
          <w:bCs/>
          <w:sz w:val="24"/>
          <w:szCs w:val="24"/>
          <w:lang w:eastAsia="uk-UA"/>
        </w:rPr>
        <w:t>54</w:t>
      </w:r>
      <w:r w:rsidRPr="006F277E">
        <w:rPr>
          <w:bCs/>
          <w:sz w:val="24"/>
          <w:szCs w:val="24"/>
          <w:lang w:eastAsia="uk-UA"/>
        </w:rPr>
        <w:t xml:space="preserve"> годин</w:t>
      </w:r>
      <w:r w:rsidR="00DB476D">
        <w:rPr>
          <w:bCs/>
          <w:sz w:val="24"/>
          <w:szCs w:val="24"/>
          <w:lang w:eastAsia="uk-UA"/>
        </w:rPr>
        <w:t>и</w:t>
      </w:r>
      <w:r w:rsidRPr="006F277E">
        <w:rPr>
          <w:sz w:val="24"/>
          <w:szCs w:val="24"/>
          <w:lang w:eastAsia="uk-UA"/>
        </w:rPr>
        <w:t>.</w:t>
      </w:r>
      <w:r w:rsidR="00B212C7" w:rsidRPr="006F277E">
        <w:rPr>
          <w:sz w:val="24"/>
          <w:szCs w:val="24"/>
          <w:lang w:eastAsia="uk-UA"/>
        </w:rPr>
        <w:t xml:space="preserve"> Під час роботи студенти використовують підручники, посібники, лінгвокраїнознавчі словники </w:t>
      </w:r>
      <w:r w:rsidR="004C0E96" w:rsidRPr="006F277E">
        <w:rPr>
          <w:sz w:val="24"/>
          <w:szCs w:val="24"/>
          <w:lang w:eastAsia="uk-UA"/>
        </w:rPr>
        <w:t xml:space="preserve">та </w:t>
      </w:r>
      <w:r w:rsidR="00B212C7" w:rsidRPr="006F277E">
        <w:rPr>
          <w:sz w:val="24"/>
          <w:szCs w:val="24"/>
          <w:lang w:eastAsia="uk-UA"/>
        </w:rPr>
        <w:t xml:space="preserve">наукові </w:t>
      </w:r>
      <w:r w:rsidR="004C0E96" w:rsidRPr="006F277E">
        <w:rPr>
          <w:sz w:val="24"/>
          <w:szCs w:val="24"/>
          <w:lang w:eastAsia="uk-UA"/>
        </w:rPr>
        <w:t>лінгво</w:t>
      </w:r>
      <w:r w:rsidR="00B212C7" w:rsidRPr="006F277E">
        <w:rPr>
          <w:sz w:val="24"/>
          <w:szCs w:val="24"/>
          <w:lang w:eastAsia="uk-UA"/>
        </w:rPr>
        <w:t>країнознавчі джерела.</w:t>
      </w:r>
    </w:p>
    <w:p w:rsidR="00345057" w:rsidRPr="006F277E" w:rsidRDefault="00AB1A5C" w:rsidP="00C11251">
      <w:pPr>
        <w:pStyle w:val="a5"/>
        <w:numPr>
          <w:ilvl w:val="2"/>
          <w:numId w:val="5"/>
        </w:numPr>
        <w:ind w:left="0" w:firstLine="680"/>
        <w:jc w:val="both"/>
        <w:rPr>
          <w:sz w:val="24"/>
          <w:szCs w:val="24"/>
        </w:rPr>
      </w:pPr>
      <w:r w:rsidRPr="006F277E">
        <w:rPr>
          <w:sz w:val="24"/>
          <w:szCs w:val="24"/>
        </w:rPr>
        <w:t>Завдання для самостійної роботи студентів та методичні рекомендації до їх виконання визначаються в підрозділі 1.4 навчально-методичних матеріалів з дисципліни.</w:t>
      </w:r>
    </w:p>
    <w:p w:rsidR="00345057" w:rsidRPr="006F277E" w:rsidRDefault="00345057" w:rsidP="00C11251">
      <w:pPr>
        <w:pStyle w:val="a5"/>
        <w:numPr>
          <w:ilvl w:val="2"/>
          <w:numId w:val="5"/>
        </w:numPr>
        <w:ind w:left="0" w:firstLine="680"/>
        <w:jc w:val="both"/>
        <w:rPr>
          <w:sz w:val="24"/>
          <w:szCs w:val="24"/>
        </w:rPr>
      </w:pPr>
      <w:r w:rsidRPr="006F277E">
        <w:rPr>
          <w:sz w:val="24"/>
          <w:szCs w:val="24"/>
        </w:rPr>
        <w:t>У процесі вивчення навчальної дисципліни студенти виконують індивідуальні завдання у вигляді індивідуальних розрахункових завдань.</w:t>
      </w:r>
    </w:p>
    <w:p w:rsidR="00345057" w:rsidRPr="006F277E" w:rsidRDefault="00345057" w:rsidP="00C11251">
      <w:pPr>
        <w:pStyle w:val="a5"/>
        <w:numPr>
          <w:ilvl w:val="2"/>
          <w:numId w:val="5"/>
        </w:numPr>
        <w:ind w:left="0" w:firstLine="680"/>
        <w:jc w:val="both"/>
        <w:rPr>
          <w:sz w:val="24"/>
          <w:szCs w:val="24"/>
        </w:rPr>
      </w:pPr>
      <w:r w:rsidRPr="006F277E">
        <w:rPr>
          <w:sz w:val="24"/>
          <w:szCs w:val="24"/>
        </w:rPr>
        <w:t>Тематика індивідуальних завдань та методичні рекомендації до їх виконання визначаються в підрозділі 1.5 навчально-методичних матеріалів з дисципліни.</w:t>
      </w:r>
    </w:p>
    <w:p w:rsidR="00345057" w:rsidRPr="006F277E" w:rsidRDefault="00345057" w:rsidP="00C11251">
      <w:pPr>
        <w:pStyle w:val="a5"/>
        <w:numPr>
          <w:ilvl w:val="2"/>
          <w:numId w:val="5"/>
        </w:numPr>
        <w:ind w:left="0" w:firstLine="680"/>
        <w:jc w:val="both"/>
        <w:rPr>
          <w:sz w:val="24"/>
          <w:szCs w:val="24"/>
        </w:rPr>
      </w:pPr>
      <w:r w:rsidRPr="006F277E">
        <w:rPr>
          <w:sz w:val="24"/>
          <w:szCs w:val="24"/>
        </w:rPr>
        <w:t>Індивідуальні завдання виконуються в межах часу, визначеного для самостійної роботи студентів, та оцінюються частиною визначених в розділі 6 цієї програми кількості балів, виділених для самостійної роботи.</w:t>
      </w:r>
    </w:p>
    <w:p w:rsidR="00345057" w:rsidRPr="00345057" w:rsidRDefault="00345057" w:rsidP="00345057">
      <w:pPr>
        <w:pStyle w:val="a5"/>
        <w:ind w:left="680" w:firstLine="0"/>
        <w:jc w:val="both"/>
        <w:rPr>
          <w:sz w:val="24"/>
          <w:szCs w:val="24"/>
          <w:highlight w:val="green"/>
        </w:rPr>
      </w:pPr>
    </w:p>
    <w:bookmarkEnd w:id="6"/>
    <w:p w:rsidR="00BF7C6D" w:rsidRPr="00C25B24" w:rsidRDefault="00AD40CF" w:rsidP="00C11251">
      <w:pPr>
        <w:pStyle w:val="a3"/>
        <w:numPr>
          <w:ilvl w:val="0"/>
          <w:numId w:val="5"/>
        </w:numPr>
        <w:spacing w:line="321" w:lineRule="exact"/>
        <w:jc w:val="center"/>
      </w:pPr>
      <w:r w:rsidRPr="00C25B24">
        <w:rPr>
          <w:b/>
        </w:rPr>
        <w:t>Методи</w:t>
      </w:r>
      <w:r w:rsidRPr="00C25B24">
        <w:rPr>
          <w:b/>
          <w:spacing w:val="-2"/>
        </w:rPr>
        <w:t xml:space="preserve"> </w:t>
      </w:r>
      <w:r w:rsidRPr="00C25B24">
        <w:rPr>
          <w:b/>
        </w:rPr>
        <w:t>навчання</w:t>
      </w:r>
      <w:r w:rsidRPr="00C25B24">
        <w:rPr>
          <w:b/>
          <w:spacing w:val="-3"/>
        </w:rPr>
        <w:t xml:space="preserve"> </w:t>
      </w:r>
      <w:r w:rsidRPr="00C25B24">
        <w:rPr>
          <w:b/>
        </w:rPr>
        <w:t>та</w:t>
      </w:r>
      <w:r w:rsidRPr="00C25B24">
        <w:rPr>
          <w:b/>
          <w:spacing w:val="2"/>
        </w:rPr>
        <w:t xml:space="preserve"> </w:t>
      </w:r>
      <w:r w:rsidRPr="00C25B24">
        <w:rPr>
          <w:b/>
          <w:spacing w:val="-2"/>
        </w:rPr>
        <w:t>контролю</w:t>
      </w:r>
    </w:p>
    <w:p w:rsidR="001426E3" w:rsidRPr="00907DEE" w:rsidRDefault="001426E3" w:rsidP="00643EBF">
      <w:pPr>
        <w:pStyle w:val="a8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</w:rPr>
      </w:pPr>
      <w:r w:rsidRPr="00907DEE">
        <w:rPr>
          <w:rStyle w:val="a9"/>
          <w:bCs/>
          <w:color w:val="000000"/>
        </w:rPr>
        <w:t>Типи навчальних лекцій</w:t>
      </w:r>
      <w:r w:rsidRPr="00907DEE">
        <w:rPr>
          <w:color w:val="000000"/>
        </w:rPr>
        <w:t>:</w:t>
      </w:r>
    </w:p>
    <w:p w:rsidR="001426E3" w:rsidRDefault="001426E3" w:rsidP="00C11251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680"/>
        <w:jc w:val="both"/>
        <w:rPr>
          <w:color w:val="000000"/>
        </w:rPr>
      </w:pPr>
      <w:r w:rsidRPr="00AA4F9D">
        <w:rPr>
          <w:color w:val="000000"/>
        </w:rPr>
        <w:t xml:space="preserve">традиційні (зміст матеріалу </w:t>
      </w:r>
      <w:r>
        <w:rPr>
          <w:color w:val="000000"/>
        </w:rPr>
        <w:t>д</w:t>
      </w:r>
      <w:r w:rsidRPr="00AA4F9D">
        <w:rPr>
          <w:color w:val="000000"/>
        </w:rPr>
        <w:t>ається в готовому для запам'ятовування вигляді)</w:t>
      </w:r>
      <w:r>
        <w:rPr>
          <w:color w:val="000000"/>
        </w:rPr>
        <w:t>;</w:t>
      </w:r>
    </w:p>
    <w:p w:rsidR="001426E3" w:rsidRDefault="001426E3" w:rsidP="00C11251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680"/>
        <w:jc w:val="both"/>
        <w:rPr>
          <w:color w:val="000000"/>
        </w:rPr>
      </w:pPr>
      <w:r w:rsidRPr="00AA4F9D">
        <w:rPr>
          <w:color w:val="000000"/>
        </w:rPr>
        <w:t>проблемні (аналізується певна наукова або практична проблема)</w:t>
      </w:r>
      <w:r>
        <w:rPr>
          <w:color w:val="000000"/>
        </w:rPr>
        <w:t>;</w:t>
      </w:r>
    </w:p>
    <w:p w:rsidR="001426E3" w:rsidRPr="00AA4F9D" w:rsidRDefault="001426E3" w:rsidP="00C11251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680"/>
        <w:jc w:val="both"/>
        <w:rPr>
          <w:color w:val="000000"/>
        </w:rPr>
      </w:pPr>
      <w:r w:rsidRPr="00AA4F9D">
        <w:rPr>
          <w:color w:val="000000"/>
        </w:rPr>
        <w:t>розмовні (ґрунтується на переплетенні розмовних фрагментів лекції з відповідями слухачів або виконанням ними певних теоретичних чи практичних завдань).</w:t>
      </w:r>
    </w:p>
    <w:p w:rsidR="0058085F" w:rsidRPr="00E66975" w:rsidRDefault="0058085F" w:rsidP="00643EBF">
      <w:pPr>
        <w:widowControl/>
        <w:tabs>
          <w:tab w:val="left" w:pos="567"/>
        </w:tabs>
        <w:autoSpaceDE/>
        <w:autoSpaceDN/>
        <w:ind w:firstLine="680"/>
        <w:jc w:val="both"/>
        <w:rPr>
          <w:rFonts w:eastAsia="Calibri"/>
          <w:sz w:val="24"/>
          <w:szCs w:val="24"/>
        </w:rPr>
      </w:pPr>
      <w:r w:rsidRPr="00E66975">
        <w:rPr>
          <w:rFonts w:eastAsia="Calibri"/>
          <w:sz w:val="24"/>
          <w:szCs w:val="24"/>
        </w:rPr>
        <w:t>Під час л</w:t>
      </w:r>
      <w:r w:rsidR="001426E3">
        <w:rPr>
          <w:rFonts w:eastAsia="Calibri"/>
          <w:sz w:val="24"/>
          <w:szCs w:val="24"/>
        </w:rPr>
        <w:t xml:space="preserve">екційних занять застосовуються також </w:t>
      </w:r>
      <w:r w:rsidRPr="00E66975">
        <w:rPr>
          <w:rFonts w:eastAsia="Calibri"/>
          <w:sz w:val="24"/>
          <w:szCs w:val="24"/>
        </w:rPr>
        <w:t>слайдов</w:t>
      </w:r>
      <w:r w:rsidR="001426E3">
        <w:rPr>
          <w:rFonts w:eastAsia="Calibri"/>
          <w:sz w:val="24"/>
          <w:szCs w:val="24"/>
        </w:rPr>
        <w:t>і презентації</w:t>
      </w:r>
      <w:r w:rsidRPr="00E66975">
        <w:rPr>
          <w:rFonts w:eastAsia="Calibri"/>
          <w:sz w:val="24"/>
          <w:szCs w:val="24"/>
        </w:rPr>
        <w:t xml:space="preserve">. </w:t>
      </w:r>
    </w:p>
    <w:p w:rsidR="001426E3" w:rsidRPr="00861FB9" w:rsidRDefault="0058085F" w:rsidP="00861FB9">
      <w:pPr>
        <w:widowControl/>
        <w:tabs>
          <w:tab w:val="left" w:pos="567"/>
        </w:tabs>
        <w:autoSpaceDE/>
        <w:autoSpaceDN/>
        <w:ind w:firstLine="680"/>
        <w:jc w:val="both"/>
        <w:rPr>
          <w:rFonts w:eastAsia="Calibri"/>
          <w:sz w:val="24"/>
          <w:szCs w:val="24"/>
        </w:rPr>
      </w:pPr>
      <w:r w:rsidRPr="00E66975">
        <w:rPr>
          <w:rFonts w:eastAsia="Calibri"/>
          <w:sz w:val="24"/>
          <w:szCs w:val="24"/>
        </w:rPr>
        <w:t xml:space="preserve">На </w:t>
      </w:r>
      <w:r w:rsidRPr="00907DEE">
        <w:rPr>
          <w:rFonts w:eastAsia="Calibri"/>
          <w:i/>
          <w:sz w:val="24"/>
          <w:szCs w:val="24"/>
        </w:rPr>
        <w:t>семінар</w:t>
      </w:r>
      <w:r w:rsidR="00861FB9" w:rsidRPr="00907DEE">
        <w:rPr>
          <w:rFonts w:eastAsia="Calibri"/>
          <w:i/>
          <w:sz w:val="24"/>
          <w:szCs w:val="24"/>
        </w:rPr>
        <w:t>ських</w:t>
      </w:r>
      <w:r w:rsidR="00861FB9" w:rsidRPr="00094984">
        <w:rPr>
          <w:rFonts w:eastAsia="Calibri"/>
          <w:b/>
          <w:i/>
          <w:sz w:val="24"/>
          <w:szCs w:val="24"/>
        </w:rPr>
        <w:t xml:space="preserve"> </w:t>
      </w:r>
      <w:r w:rsidR="00861FB9" w:rsidRPr="00094984">
        <w:rPr>
          <w:rFonts w:eastAsia="Calibri"/>
          <w:sz w:val="24"/>
          <w:szCs w:val="24"/>
        </w:rPr>
        <w:t xml:space="preserve">заняттях </w:t>
      </w:r>
      <w:r w:rsidR="00861FB9">
        <w:rPr>
          <w:rFonts w:eastAsia="Calibri"/>
          <w:sz w:val="24"/>
          <w:szCs w:val="24"/>
        </w:rPr>
        <w:t xml:space="preserve">застосовуються </w:t>
      </w:r>
      <w:r w:rsidR="000A1B78" w:rsidRPr="00643EBF">
        <w:rPr>
          <w:color w:val="000000"/>
          <w:sz w:val="24"/>
          <w:szCs w:val="24"/>
        </w:rPr>
        <w:t xml:space="preserve">різноманітні методи </w:t>
      </w:r>
      <w:r w:rsidR="000A1B78">
        <w:rPr>
          <w:color w:val="000000"/>
          <w:sz w:val="24"/>
          <w:szCs w:val="24"/>
        </w:rPr>
        <w:t xml:space="preserve">та прийоми </w:t>
      </w:r>
      <w:r w:rsidR="000A1B78" w:rsidRPr="00643EBF">
        <w:rPr>
          <w:color w:val="000000"/>
          <w:sz w:val="24"/>
          <w:szCs w:val="24"/>
        </w:rPr>
        <w:t>навчання</w:t>
      </w:r>
      <w:r w:rsidR="000A1B78">
        <w:rPr>
          <w:color w:val="000000"/>
          <w:sz w:val="24"/>
          <w:szCs w:val="24"/>
        </w:rPr>
        <w:t>, а саме:</w:t>
      </w:r>
    </w:p>
    <w:p w:rsidR="00C25B24" w:rsidRPr="00643EBF" w:rsidRDefault="00525905" w:rsidP="00C11251">
      <w:pPr>
        <w:pStyle w:val="a5"/>
        <w:widowControl/>
        <w:numPr>
          <w:ilvl w:val="0"/>
          <w:numId w:val="10"/>
        </w:numPr>
        <w:autoSpaceDE/>
        <w:autoSpaceDN/>
        <w:ind w:left="0" w:firstLine="680"/>
        <w:jc w:val="both"/>
        <w:rPr>
          <w:sz w:val="24"/>
          <w:szCs w:val="24"/>
          <w:lang w:eastAsia="uk-UA"/>
        </w:rPr>
      </w:pPr>
      <w:r>
        <w:rPr>
          <w:bCs/>
          <w:sz w:val="24"/>
          <w:szCs w:val="24"/>
          <w:lang w:eastAsia="uk-UA"/>
        </w:rPr>
        <w:t>т</w:t>
      </w:r>
      <w:r w:rsidR="00C25B24" w:rsidRPr="00643EBF">
        <w:rPr>
          <w:bCs/>
          <w:sz w:val="24"/>
          <w:szCs w:val="24"/>
          <w:lang w:eastAsia="uk-UA"/>
        </w:rPr>
        <w:t>радиційний усний виклад</w:t>
      </w:r>
      <w:r w:rsidR="0064788B">
        <w:rPr>
          <w:bCs/>
          <w:sz w:val="24"/>
          <w:szCs w:val="24"/>
          <w:lang w:eastAsia="uk-UA"/>
        </w:rPr>
        <w:t xml:space="preserve"> змісту теми</w:t>
      </w:r>
      <w:r>
        <w:rPr>
          <w:bCs/>
          <w:sz w:val="24"/>
          <w:szCs w:val="24"/>
          <w:lang w:eastAsia="uk-UA"/>
        </w:rPr>
        <w:t>;</w:t>
      </w:r>
    </w:p>
    <w:p w:rsidR="00861FB9" w:rsidRDefault="00525905" w:rsidP="00C11251">
      <w:pPr>
        <w:widowControl/>
        <w:numPr>
          <w:ilvl w:val="0"/>
          <w:numId w:val="10"/>
        </w:numPr>
        <w:autoSpaceDE/>
        <w:autoSpaceDN/>
        <w:ind w:left="0" w:firstLine="680"/>
        <w:jc w:val="both"/>
        <w:rPr>
          <w:sz w:val="24"/>
          <w:szCs w:val="24"/>
          <w:lang w:eastAsia="uk-UA"/>
        </w:rPr>
      </w:pPr>
      <w:r>
        <w:rPr>
          <w:bCs/>
          <w:sz w:val="24"/>
          <w:szCs w:val="24"/>
          <w:lang w:eastAsia="uk-UA"/>
        </w:rPr>
        <w:t>д</w:t>
      </w:r>
      <w:r w:rsidR="00C25B24" w:rsidRPr="00C25B24">
        <w:rPr>
          <w:bCs/>
          <w:sz w:val="24"/>
          <w:szCs w:val="24"/>
          <w:lang w:eastAsia="uk-UA"/>
        </w:rPr>
        <w:t>искусійне обговорення проблемних питань</w:t>
      </w:r>
      <w:r>
        <w:rPr>
          <w:bCs/>
          <w:sz w:val="24"/>
          <w:szCs w:val="24"/>
          <w:lang w:eastAsia="uk-UA"/>
        </w:rPr>
        <w:t>;</w:t>
      </w:r>
    </w:p>
    <w:p w:rsidR="00861FB9" w:rsidRPr="00861FB9" w:rsidRDefault="00525905" w:rsidP="00C11251">
      <w:pPr>
        <w:widowControl/>
        <w:numPr>
          <w:ilvl w:val="0"/>
          <w:numId w:val="10"/>
        </w:numPr>
        <w:autoSpaceDE/>
        <w:autoSpaceDN/>
        <w:ind w:left="0" w:firstLine="680"/>
        <w:jc w:val="both"/>
        <w:rPr>
          <w:sz w:val="24"/>
          <w:szCs w:val="24"/>
          <w:lang w:eastAsia="uk-UA"/>
        </w:rPr>
      </w:pPr>
      <w:r>
        <w:rPr>
          <w:rFonts w:eastAsia="Calibri"/>
          <w:sz w:val="24"/>
          <w:szCs w:val="24"/>
        </w:rPr>
        <w:t>в</w:t>
      </w:r>
      <w:r w:rsidR="00861FB9" w:rsidRPr="00861FB9">
        <w:rPr>
          <w:rFonts w:eastAsia="Calibri"/>
          <w:sz w:val="24"/>
          <w:szCs w:val="24"/>
        </w:rPr>
        <w:t>ирішення ситуаційних завдань</w:t>
      </w:r>
      <w:r w:rsidR="0064788B">
        <w:rPr>
          <w:rFonts w:eastAsia="Calibri"/>
          <w:sz w:val="24"/>
          <w:szCs w:val="24"/>
        </w:rPr>
        <w:t xml:space="preserve"> та кейсів</w:t>
      </w:r>
      <w:r w:rsidR="00861FB9" w:rsidRPr="00861FB9">
        <w:rPr>
          <w:rFonts w:eastAsia="Calibri"/>
          <w:sz w:val="24"/>
          <w:szCs w:val="24"/>
        </w:rPr>
        <w:t xml:space="preserve">; </w:t>
      </w:r>
    </w:p>
    <w:p w:rsidR="000326B7" w:rsidRDefault="00525905" w:rsidP="00C11251">
      <w:pPr>
        <w:widowControl/>
        <w:numPr>
          <w:ilvl w:val="0"/>
          <w:numId w:val="10"/>
        </w:numPr>
        <w:autoSpaceDE/>
        <w:autoSpaceDN/>
        <w:ind w:left="0" w:firstLine="680"/>
        <w:jc w:val="both"/>
        <w:rPr>
          <w:sz w:val="24"/>
          <w:szCs w:val="24"/>
          <w:lang w:eastAsia="uk-UA"/>
        </w:rPr>
      </w:pPr>
      <w:r>
        <w:rPr>
          <w:bCs/>
          <w:sz w:val="24"/>
          <w:szCs w:val="24"/>
          <w:lang w:eastAsia="uk-UA"/>
        </w:rPr>
        <w:t>а</w:t>
      </w:r>
      <w:r w:rsidR="00C25B24" w:rsidRPr="00C25B24">
        <w:rPr>
          <w:bCs/>
          <w:sz w:val="24"/>
          <w:szCs w:val="24"/>
          <w:lang w:eastAsia="uk-UA"/>
        </w:rPr>
        <w:t>наліз автентичних текстів</w:t>
      </w:r>
      <w:r w:rsidR="00643EBF">
        <w:rPr>
          <w:sz w:val="24"/>
          <w:szCs w:val="24"/>
          <w:lang w:eastAsia="uk-UA"/>
        </w:rPr>
        <w:t xml:space="preserve"> (р</w:t>
      </w:r>
      <w:r w:rsidR="00C25B24" w:rsidRPr="00C25B24">
        <w:rPr>
          <w:sz w:val="24"/>
          <w:szCs w:val="24"/>
          <w:lang w:eastAsia="uk-UA"/>
        </w:rPr>
        <w:t>обота з газетними статтями, блогами, піснями дозволяє розвивати мовну компетенцію та критичне мислення</w:t>
      </w:r>
      <w:r w:rsidR="00643EBF">
        <w:rPr>
          <w:sz w:val="24"/>
          <w:szCs w:val="24"/>
          <w:lang w:eastAsia="uk-UA"/>
        </w:rPr>
        <w:t>)</w:t>
      </w:r>
      <w:r w:rsidR="00397959">
        <w:rPr>
          <w:sz w:val="24"/>
          <w:szCs w:val="24"/>
          <w:lang w:eastAsia="uk-UA"/>
        </w:rPr>
        <w:t>;</w:t>
      </w:r>
    </w:p>
    <w:p w:rsidR="000326B7" w:rsidRPr="000326B7" w:rsidRDefault="000326B7" w:rsidP="00C11251">
      <w:pPr>
        <w:widowControl/>
        <w:numPr>
          <w:ilvl w:val="0"/>
          <w:numId w:val="10"/>
        </w:numPr>
        <w:autoSpaceDE/>
        <w:autoSpaceDN/>
        <w:ind w:left="0" w:firstLine="680"/>
        <w:jc w:val="both"/>
        <w:rPr>
          <w:sz w:val="24"/>
          <w:szCs w:val="24"/>
          <w:lang w:eastAsia="uk-UA"/>
        </w:rPr>
      </w:pPr>
      <w:r w:rsidRPr="000326B7">
        <w:rPr>
          <w:sz w:val="24"/>
          <w:szCs w:val="24"/>
        </w:rPr>
        <w:t>практичні вправи, тв</w:t>
      </w:r>
      <w:r w:rsidR="0064788B">
        <w:rPr>
          <w:sz w:val="24"/>
          <w:szCs w:val="24"/>
        </w:rPr>
        <w:t>орчі індивідуальні та групові</w:t>
      </w:r>
      <w:r w:rsidRPr="000326B7">
        <w:rPr>
          <w:sz w:val="24"/>
          <w:szCs w:val="24"/>
        </w:rPr>
        <w:t xml:space="preserve"> завдання,</w:t>
      </w:r>
    </w:p>
    <w:p w:rsidR="00C25B24" w:rsidRPr="00861FB9" w:rsidRDefault="00397959" w:rsidP="00C11251">
      <w:pPr>
        <w:widowControl/>
        <w:numPr>
          <w:ilvl w:val="0"/>
          <w:numId w:val="10"/>
        </w:numPr>
        <w:autoSpaceDE/>
        <w:autoSpaceDN/>
        <w:ind w:left="0" w:firstLine="680"/>
        <w:jc w:val="both"/>
        <w:rPr>
          <w:sz w:val="24"/>
          <w:szCs w:val="24"/>
          <w:lang w:eastAsia="uk-UA"/>
        </w:rPr>
      </w:pPr>
      <w:r>
        <w:rPr>
          <w:bCs/>
          <w:sz w:val="24"/>
          <w:szCs w:val="24"/>
          <w:lang w:eastAsia="uk-UA"/>
        </w:rPr>
        <w:t>а</w:t>
      </w:r>
      <w:r w:rsidR="00C25B24" w:rsidRPr="00C25B24">
        <w:rPr>
          <w:bCs/>
          <w:sz w:val="24"/>
          <w:szCs w:val="24"/>
          <w:lang w:eastAsia="uk-UA"/>
        </w:rPr>
        <w:t xml:space="preserve">ктивні </w:t>
      </w:r>
      <w:r w:rsidR="000A1B78">
        <w:rPr>
          <w:bCs/>
          <w:sz w:val="24"/>
          <w:szCs w:val="24"/>
          <w:lang w:eastAsia="uk-UA"/>
        </w:rPr>
        <w:t xml:space="preserve">та інтерактивні </w:t>
      </w:r>
      <w:r w:rsidR="00C25B24" w:rsidRPr="00C25B24">
        <w:rPr>
          <w:bCs/>
          <w:sz w:val="24"/>
          <w:szCs w:val="24"/>
          <w:lang w:eastAsia="uk-UA"/>
        </w:rPr>
        <w:t>методи навчання</w:t>
      </w:r>
      <w:r w:rsidR="00C25B24" w:rsidRPr="00861FB9">
        <w:rPr>
          <w:sz w:val="24"/>
          <w:szCs w:val="24"/>
          <w:lang w:eastAsia="uk-UA"/>
        </w:rPr>
        <w:t>:</w:t>
      </w:r>
    </w:p>
    <w:p w:rsidR="00C25B24" w:rsidRPr="00643EBF" w:rsidRDefault="00525905" w:rsidP="00C11251">
      <w:pPr>
        <w:pStyle w:val="a5"/>
        <w:widowControl/>
        <w:numPr>
          <w:ilvl w:val="0"/>
          <w:numId w:val="10"/>
        </w:numPr>
        <w:autoSpaceDE/>
        <w:autoSpaceDN/>
        <w:ind w:left="0" w:firstLine="680"/>
        <w:jc w:val="both"/>
        <w:rPr>
          <w:sz w:val="24"/>
          <w:szCs w:val="24"/>
          <w:lang w:eastAsia="uk-UA"/>
        </w:rPr>
      </w:pPr>
      <w:r>
        <w:rPr>
          <w:bCs/>
          <w:sz w:val="24"/>
          <w:szCs w:val="24"/>
          <w:lang w:eastAsia="uk-UA"/>
        </w:rPr>
        <w:t>л</w:t>
      </w:r>
      <w:r w:rsidR="00C25B24" w:rsidRPr="00643EBF">
        <w:rPr>
          <w:bCs/>
          <w:sz w:val="24"/>
          <w:szCs w:val="24"/>
          <w:lang w:eastAsia="uk-UA"/>
        </w:rPr>
        <w:t>інгвокраїнознавчі вікторини та ігри</w:t>
      </w:r>
      <w:r>
        <w:rPr>
          <w:bCs/>
          <w:sz w:val="24"/>
          <w:szCs w:val="24"/>
          <w:lang w:eastAsia="uk-UA"/>
        </w:rPr>
        <w:t>;</w:t>
      </w:r>
    </w:p>
    <w:p w:rsidR="00C25B24" w:rsidRPr="00643EBF" w:rsidRDefault="00525905" w:rsidP="00C11251">
      <w:pPr>
        <w:pStyle w:val="a5"/>
        <w:widowControl/>
        <w:numPr>
          <w:ilvl w:val="0"/>
          <w:numId w:val="10"/>
        </w:numPr>
        <w:autoSpaceDE/>
        <w:autoSpaceDN/>
        <w:ind w:left="0" w:firstLine="680"/>
        <w:jc w:val="both"/>
        <w:rPr>
          <w:sz w:val="24"/>
          <w:szCs w:val="24"/>
          <w:lang w:eastAsia="uk-UA"/>
        </w:rPr>
      </w:pPr>
      <w:r>
        <w:rPr>
          <w:bCs/>
          <w:sz w:val="24"/>
          <w:szCs w:val="24"/>
          <w:lang w:eastAsia="uk-UA"/>
        </w:rPr>
        <w:t>п</w:t>
      </w:r>
      <w:r w:rsidR="00C25B24" w:rsidRPr="00643EBF">
        <w:rPr>
          <w:bCs/>
          <w:sz w:val="24"/>
          <w:szCs w:val="24"/>
          <w:lang w:eastAsia="uk-UA"/>
        </w:rPr>
        <w:t>ерегляд та обговорення англомовних фільмів та серіалів</w:t>
      </w:r>
      <w:r>
        <w:rPr>
          <w:bCs/>
          <w:sz w:val="24"/>
          <w:szCs w:val="24"/>
          <w:lang w:eastAsia="uk-UA"/>
        </w:rPr>
        <w:t>;</w:t>
      </w:r>
    </w:p>
    <w:p w:rsidR="00F4184D" w:rsidRPr="00F4184D" w:rsidRDefault="00525905" w:rsidP="00C11251">
      <w:pPr>
        <w:pStyle w:val="a5"/>
        <w:widowControl/>
        <w:numPr>
          <w:ilvl w:val="0"/>
          <w:numId w:val="10"/>
        </w:numPr>
        <w:autoSpaceDE/>
        <w:autoSpaceDN/>
        <w:ind w:left="0" w:firstLine="680"/>
        <w:jc w:val="both"/>
        <w:rPr>
          <w:sz w:val="24"/>
          <w:szCs w:val="24"/>
          <w:lang w:eastAsia="uk-UA"/>
        </w:rPr>
      </w:pPr>
      <w:r>
        <w:rPr>
          <w:bCs/>
          <w:sz w:val="24"/>
          <w:szCs w:val="24"/>
          <w:lang w:eastAsia="uk-UA"/>
        </w:rPr>
        <w:t>д</w:t>
      </w:r>
      <w:r w:rsidR="00C25B24" w:rsidRPr="00643EBF">
        <w:rPr>
          <w:bCs/>
          <w:sz w:val="24"/>
          <w:szCs w:val="24"/>
          <w:lang w:eastAsia="uk-UA"/>
        </w:rPr>
        <w:t>искусії та дебати на актуальні теми</w:t>
      </w:r>
      <w:r w:rsidR="00F4184D" w:rsidRPr="00F4184D">
        <w:rPr>
          <w:bCs/>
          <w:sz w:val="24"/>
          <w:szCs w:val="24"/>
          <w:lang w:eastAsia="uk-UA"/>
        </w:rPr>
        <w:t>, пов'язані з англомовними країнами.</w:t>
      </w:r>
    </w:p>
    <w:p w:rsidR="00861FB9" w:rsidRPr="00643EBF" w:rsidRDefault="00525905" w:rsidP="00C11251">
      <w:pPr>
        <w:pStyle w:val="a5"/>
        <w:widowControl/>
        <w:numPr>
          <w:ilvl w:val="0"/>
          <w:numId w:val="10"/>
        </w:numPr>
        <w:autoSpaceDE/>
        <w:autoSpaceDN/>
        <w:ind w:left="0" w:firstLine="680"/>
        <w:jc w:val="both"/>
        <w:rPr>
          <w:sz w:val="24"/>
          <w:szCs w:val="24"/>
          <w:lang w:eastAsia="uk-UA"/>
        </w:rPr>
      </w:pPr>
      <w:r>
        <w:rPr>
          <w:bCs/>
          <w:sz w:val="24"/>
          <w:szCs w:val="24"/>
          <w:lang w:eastAsia="uk-UA"/>
        </w:rPr>
        <w:t>р</w:t>
      </w:r>
      <w:r w:rsidR="00861FB9">
        <w:rPr>
          <w:bCs/>
          <w:sz w:val="24"/>
          <w:szCs w:val="24"/>
          <w:lang w:eastAsia="uk-UA"/>
        </w:rPr>
        <w:t xml:space="preserve">ольові ігри. </w:t>
      </w:r>
    </w:p>
    <w:p w:rsidR="00C25B24" w:rsidRPr="00643EBF" w:rsidRDefault="00397959" w:rsidP="00C11251">
      <w:pPr>
        <w:pStyle w:val="a5"/>
        <w:widowControl/>
        <w:numPr>
          <w:ilvl w:val="0"/>
          <w:numId w:val="10"/>
        </w:numPr>
        <w:autoSpaceDE/>
        <w:autoSpaceDN/>
        <w:ind w:left="0" w:firstLine="680"/>
        <w:jc w:val="both"/>
        <w:rPr>
          <w:sz w:val="24"/>
          <w:szCs w:val="24"/>
          <w:lang w:eastAsia="uk-UA"/>
        </w:rPr>
      </w:pPr>
      <w:r>
        <w:rPr>
          <w:bCs/>
          <w:sz w:val="24"/>
          <w:szCs w:val="24"/>
          <w:lang w:eastAsia="uk-UA"/>
        </w:rPr>
        <w:t>с</w:t>
      </w:r>
      <w:r w:rsidR="00700A7A" w:rsidRPr="00643EBF">
        <w:rPr>
          <w:bCs/>
          <w:sz w:val="24"/>
          <w:szCs w:val="24"/>
          <w:lang w:eastAsia="uk-UA"/>
        </w:rPr>
        <w:t>творення презентацій та проє</w:t>
      </w:r>
      <w:r w:rsidR="00C25B24" w:rsidRPr="00643EBF">
        <w:rPr>
          <w:bCs/>
          <w:sz w:val="24"/>
          <w:szCs w:val="24"/>
          <w:lang w:eastAsia="uk-UA"/>
        </w:rPr>
        <w:t>ктів</w:t>
      </w:r>
      <w:r>
        <w:rPr>
          <w:bCs/>
          <w:sz w:val="24"/>
          <w:szCs w:val="24"/>
          <w:lang w:eastAsia="uk-UA"/>
        </w:rPr>
        <w:t>;</w:t>
      </w:r>
    </w:p>
    <w:p w:rsidR="00861FB9" w:rsidRPr="00861FB9" w:rsidRDefault="00397959" w:rsidP="00C11251">
      <w:pPr>
        <w:pStyle w:val="a5"/>
        <w:widowControl/>
        <w:numPr>
          <w:ilvl w:val="0"/>
          <w:numId w:val="10"/>
        </w:numPr>
        <w:autoSpaceDE/>
        <w:autoSpaceDN/>
        <w:ind w:left="0" w:firstLine="680"/>
        <w:jc w:val="both"/>
        <w:rPr>
          <w:sz w:val="24"/>
          <w:szCs w:val="24"/>
          <w:lang w:eastAsia="uk-UA"/>
        </w:rPr>
      </w:pPr>
      <w:r>
        <w:rPr>
          <w:bCs/>
          <w:sz w:val="24"/>
          <w:szCs w:val="24"/>
          <w:lang w:eastAsia="uk-UA"/>
        </w:rPr>
        <w:t>н</w:t>
      </w:r>
      <w:r w:rsidR="00C25B24" w:rsidRPr="00643EBF">
        <w:rPr>
          <w:bCs/>
          <w:sz w:val="24"/>
          <w:szCs w:val="24"/>
          <w:lang w:eastAsia="uk-UA"/>
        </w:rPr>
        <w:t xml:space="preserve">аписання есе </w:t>
      </w:r>
      <w:r w:rsidR="00F4184D" w:rsidRPr="00F4184D">
        <w:rPr>
          <w:bCs/>
          <w:sz w:val="24"/>
          <w:szCs w:val="24"/>
          <w:lang w:eastAsia="uk-UA"/>
        </w:rPr>
        <w:t>на запропоновану тему</w:t>
      </w:r>
      <w:r>
        <w:rPr>
          <w:bCs/>
          <w:sz w:val="24"/>
          <w:szCs w:val="24"/>
          <w:lang w:eastAsia="uk-UA"/>
        </w:rPr>
        <w:t>;</w:t>
      </w:r>
    </w:p>
    <w:p w:rsidR="00861FB9" w:rsidRPr="00861FB9" w:rsidRDefault="00397959" w:rsidP="00C11251">
      <w:pPr>
        <w:pStyle w:val="a5"/>
        <w:widowControl/>
        <w:numPr>
          <w:ilvl w:val="0"/>
          <w:numId w:val="10"/>
        </w:numPr>
        <w:autoSpaceDE/>
        <w:autoSpaceDN/>
        <w:ind w:left="0" w:firstLine="680"/>
        <w:jc w:val="both"/>
        <w:rPr>
          <w:sz w:val="24"/>
          <w:szCs w:val="24"/>
          <w:lang w:eastAsia="uk-UA"/>
        </w:rPr>
      </w:pPr>
      <w:r>
        <w:rPr>
          <w:color w:val="000000"/>
          <w:sz w:val="24"/>
          <w:szCs w:val="24"/>
        </w:rPr>
        <w:t>п</w:t>
      </w:r>
      <w:r w:rsidR="00861FB9" w:rsidRPr="00861FB9">
        <w:rPr>
          <w:color w:val="000000"/>
          <w:sz w:val="24"/>
          <w:szCs w:val="24"/>
        </w:rPr>
        <w:t>роектне навчання: студенти можуть працювати над проектами, які вимагають досліджень, аналіз</w:t>
      </w:r>
      <w:r>
        <w:rPr>
          <w:color w:val="000000"/>
          <w:sz w:val="24"/>
          <w:szCs w:val="24"/>
        </w:rPr>
        <w:t>у та представлення результатів;</w:t>
      </w:r>
    </w:p>
    <w:p w:rsidR="00861FB9" w:rsidRPr="00861FB9" w:rsidRDefault="00397959" w:rsidP="00C11251">
      <w:pPr>
        <w:pStyle w:val="a5"/>
        <w:widowControl/>
        <w:numPr>
          <w:ilvl w:val="0"/>
          <w:numId w:val="10"/>
        </w:numPr>
        <w:autoSpaceDE/>
        <w:autoSpaceDN/>
        <w:ind w:left="0" w:firstLine="680"/>
        <w:jc w:val="both"/>
        <w:rPr>
          <w:sz w:val="24"/>
          <w:szCs w:val="24"/>
          <w:lang w:eastAsia="uk-UA"/>
        </w:rPr>
      </w:pPr>
      <w:r>
        <w:rPr>
          <w:color w:val="000000"/>
          <w:sz w:val="24"/>
          <w:szCs w:val="24"/>
        </w:rPr>
        <w:t>в</w:t>
      </w:r>
      <w:r w:rsidR="00861FB9" w:rsidRPr="00861FB9">
        <w:rPr>
          <w:color w:val="000000"/>
          <w:sz w:val="24"/>
          <w:szCs w:val="24"/>
        </w:rPr>
        <w:t>икористання інтернет-ресурсів, відео- та аудіоматеріалів для збагачення процес</w:t>
      </w:r>
      <w:r>
        <w:rPr>
          <w:color w:val="000000"/>
          <w:sz w:val="24"/>
          <w:szCs w:val="24"/>
        </w:rPr>
        <w:t>у навчання та роботи з текстами;</w:t>
      </w:r>
    </w:p>
    <w:p w:rsidR="00643EBF" w:rsidRPr="00861FB9" w:rsidRDefault="00397959" w:rsidP="00C11251">
      <w:pPr>
        <w:pStyle w:val="a5"/>
        <w:widowControl/>
        <w:numPr>
          <w:ilvl w:val="0"/>
          <w:numId w:val="10"/>
        </w:numPr>
        <w:autoSpaceDE/>
        <w:autoSpaceDN/>
        <w:ind w:left="0" w:firstLine="680"/>
        <w:jc w:val="both"/>
        <w:rPr>
          <w:sz w:val="24"/>
          <w:szCs w:val="24"/>
          <w:lang w:eastAsia="uk-UA"/>
        </w:rPr>
      </w:pPr>
      <w:bookmarkStart w:id="7" w:name="_heading=h.30j0zll" w:colFirst="0" w:colLast="0"/>
      <w:bookmarkEnd w:id="7"/>
      <w:r>
        <w:rPr>
          <w:color w:val="000000"/>
          <w:sz w:val="24"/>
          <w:szCs w:val="24"/>
        </w:rPr>
        <w:t>а</w:t>
      </w:r>
      <w:r w:rsidR="00643EBF" w:rsidRPr="00861FB9">
        <w:rPr>
          <w:color w:val="000000"/>
          <w:sz w:val="24"/>
          <w:szCs w:val="24"/>
        </w:rPr>
        <w:t>соціативні та візуальні засоби: використання м</w:t>
      </w:r>
      <w:r w:rsidR="00861FB9" w:rsidRPr="00861FB9">
        <w:rPr>
          <w:color w:val="000000"/>
          <w:sz w:val="24"/>
          <w:szCs w:val="24"/>
        </w:rPr>
        <w:t>а</w:t>
      </w:r>
      <w:r w:rsidR="00643EBF" w:rsidRPr="00861FB9">
        <w:rPr>
          <w:color w:val="000000"/>
          <w:sz w:val="24"/>
          <w:szCs w:val="24"/>
        </w:rPr>
        <w:t>йнд-м</w:t>
      </w:r>
      <w:r w:rsidR="00861FB9" w:rsidRPr="00861FB9">
        <w:rPr>
          <w:color w:val="000000"/>
          <w:sz w:val="24"/>
          <w:szCs w:val="24"/>
        </w:rPr>
        <w:t>е</w:t>
      </w:r>
      <w:r w:rsidR="00643EBF" w:rsidRPr="00861FB9">
        <w:rPr>
          <w:color w:val="000000"/>
          <w:sz w:val="24"/>
          <w:szCs w:val="24"/>
        </w:rPr>
        <w:t>п, схем, картинок для систематизації та уявлення інформації.</w:t>
      </w:r>
    </w:p>
    <w:p w:rsidR="0058085F" w:rsidRPr="00643EBF" w:rsidRDefault="0058085F" w:rsidP="00B25104">
      <w:pPr>
        <w:widowControl/>
        <w:tabs>
          <w:tab w:val="left" w:pos="567"/>
        </w:tabs>
        <w:autoSpaceDE/>
        <w:autoSpaceDN/>
        <w:ind w:firstLine="680"/>
        <w:jc w:val="both"/>
        <w:rPr>
          <w:rFonts w:eastAsia="Calibri"/>
          <w:sz w:val="24"/>
          <w:szCs w:val="24"/>
        </w:rPr>
      </w:pPr>
      <w:r w:rsidRPr="00907DEE">
        <w:rPr>
          <w:rFonts w:eastAsia="Calibri"/>
          <w:i/>
          <w:sz w:val="24"/>
          <w:szCs w:val="24"/>
        </w:rPr>
        <w:t>Поточний контроль</w:t>
      </w:r>
      <w:r w:rsidRPr="00643EBF">
        <w:rPr>
          <w:rFonts w:eastAsia="Calibri"/>
          <w:sz w:val="24"/>
          <w:szCs w:val="24"/>
        </w:rPr>
        <w:t xml:space="preserve"> знань студентів з навчальної дисципліни проводиться у </w:t>
      </w:r>
      <w:r w:rsidR="00A15CDD" w:rsidRPr="00643EBF">
        <w:rPr>
          <w:rFonts w:eastAsia="Calibri"/>
          <w:sz w:val="24"/>
          <w:szCs w:val="24"/>
        </w:rPr>
        <w:t xml:space="preserve">таких </w:t>
      </w:r>
      <w:r w:rsidRPr="00643EBF">
        <w:rPr>
          <w:rFonts w:eastAsia="Calibri"/>
          <w:sz w:val="24"/>
          <w:szCs w:val="24"/>
        </w:rPr>
        <w:t xml:space="preserve">формах: </w:t>
      </w:r>
    </w:p>
    <w:p w:rsidR="00506A99" w:rsidRPr="00506A99" w:rsidRDefault="00DC19CF" w:rsidP="00C11251">
      <w:pPr>
        <w:pStyle w:val="a8"/>
        <w:numPr>
          <w:ilvl w:val="0"/>
          <w:numId w:val="8"/>
        </w:numPr>
        <w:spacing w:before="0" w:beforeAutospacing="0" w:after="0" w:afterAutospacing="0"/>
        <w:ind w:left="0" w:firstLine="680"/>
        <w:jc w:val="both"/>
      </w:pPr>
      <w:r>
        <w:rPr>
          <w:rStyle w:val="ac"/>
          <w:b w:val="0"/>
        </w:rPr>
        <w:t>у</w:t>
      </w:r>
      <w:r w:rsidR="00AC0E2D" w:rsidRPr="00F1186A">
        <w:rPr>
          <w:rStyle w:val="ac"/>
          <w:b w:val="0"/>
        </w:rPr>
        <w:t>сне або електронне опитування</w:t>
      </w:r>
      <w:r w:rsidR="00506A99">
        <w:t xml:space="preserve"> </w:t>
      </w:r>
      <w:r w:rsidR="00506A99" w:rsidRPr="00506A99">
        <w:rPr>
          <w:bCs/>
        </w:rPr>
        <w:t>(в</w:t>
      </w:r>
      <w:r w:rsidR="00506A99" w:rsidRPr="00506A99">
        <w:t>икористання платформ (Kahoot, Mentimeter, Google Forms) для індивідуальної або командної перевірки знань);</w:t>
      </w:r>
    </w:p>
    <w:p w:rsidR="00AC0E2D" w:rsidRPr="00643EBF" w:rsidRDefault="004378EF" w:rsidP="00C11251">
      <w:pPr>
        <w:pStyle w:val="a8"/>
        <w:numPr>
          <w:ilvl w:val="0"/>
          <w:numId w:val="8"/>
        </w:numPr>
        <w:spacing w:before="0" w:beforeAutospacing="0" w:after="0" w:afterAutospacing="0"/>
        <w:ind w:left="0" w:firstLine="680"/>
        <w:jc w:val="both"/>
      </w:pPr>
      <w:r>
        <w:rPr>
          <w:rStyle w:val="ac"/>
          <w:b w:val="0"/>
        </w:rPr>
        <w:t>е</w:t>
      </w:r>
      <w:r w:rsidR="00AC0E2D" w:rsidRPr="00F1186A">
        <w:rPr>
          <w:rStyle w:val="ac"/>
          <w:b w:val="0"/>
        </w:rPr>
        <w:t>кспрес-опитування</w:t>
      </w:r>
      <w:r w:rsidR="00F1186A" w:rsidRPr="00F1186A">
        <w:rPr>
          <w:rStyle w:val="ac"/>
          <w:b w:val="0"/>
        </w:rPr>
        <w:t xml:space="preserve">: </w:t>
      </w:r>
      <w:r w:rsidR="00F1186A">
        <w:rPr>
          <w:rStyle w:val="ac"/>
          <w:b w:val="0"/>
        </w:rPr>
        <w:t>ш</w:t>
      </w:r>
      <w:r w:rsidR="00AC0E2D" w:rsidRPr="00643EBF">
        <w:t>видка перевірка рів</w:t>
      </w:r>
      <w:r w:rsidR="00506A99">
        <w:t>ня знань та розуміння матеріалу;</w:t>
      </w:r>
    </w:p>
    <w:p w:rsidR="00AC0E2D" w:rsidRPr="00643EBF" w:rsidRDefault="004378EF" w:rsidP="00C11251">
      <w:pPr>
        <w:pStyle w:val="a8"/>
        <w:numPr>
          <w:ilvl w:val="0"/>
          <w:numId w:val="8"/>
        </w:numPr>
        <w:spacing w:before="0" w:beforeAutospacing="0" w:after="0" w:afterAutospacing="0"/>
        <w:ind w:left="0" w:firstLine="680"/>
        <w:jc w:val="both"/>
      </w:pPr>
      <w:r>
        <w:rPr>
          <w:rStyle w:val="ac"/>
          <w:b w:val="0"/>
        </w:rPr>
        <w:t>г</w:t>
      </w:r>
      <w:r w:rsidR="00AC0E2D" w:rsidRPr="00F1186A">
        <w:rPr>
          <w:rStyle w:val="ac"/>
          <w:b w:val="0"/>
        </w:rPr>
        <w:t>рупові або командні завдання</w:t>
      </w:r>
      <w:r w:rsidR="00F1186A" w:rsidRPr="00F1186A">
        <w:rPr>
          <w:rStyle w:val="ac"/>
          <w:b w:val="0"/>
        </w:rPr>
        <w:t xml:space="preserve">: </w:t>
      </w:r>
      <w:r w:rsidR="00F1186A">
        <w:rPr>
          <w:rStyle w:val="ac"/>
          <w:b w:val="0"/>
        </w:rPr>
        <w:t>р</w:t>
      </w:r>
      <w:r w:rsidR="00AC0E2D" w:rsidRPr="00643EBF">
        <w:t xml:space="preserve">обота над кейсами та проблемними ситуаціями; оцінюється результат, участь у </w:t>
      </w:r>
      <w:r w:rsidR="00506A99">
        <w:t>дискусії та аргументація рішень;</w:t>
      </w:r>
    </w:p>
    <w:p w:rsidR="00835E55" w:rsidRDefault="00AC0E2D" w:rsidP="00C11251">
      <w:pPr>
        <w:pStyle w:val="a8"/>
        <w:numPr>
          <w:ilvl w:val="0"/>
          <w:numId w:val="8"/>
        </w:numPr>
        <w:spacing w:before="0" w:beforeAutospacing="0" w:after="0" w:afterAutospacing="0"/>
        <w:ind w:left="0" w:firstLine="680"/>
        <w:jc w:val="both"/>
      </w:pPr>
      <w:r w:rsidRPr="00F1186A">
        <w:rPr>
          <w:rStyle w:val="ac"/>
          <w:b w:val="0"/>
        </w:rPr>
        <w:t>міні-дослідження</w:t>
      </w:r>
      <w:r w:rsidR="00F1186A" w:rsidRPr="00F1186A">
        <w:rPr>
          <w:rStyle w:val="ac"/>
          <w:b w:val="0"/>
        </w:rPr>
        <w:t xml:space="preserve">: </w:t>
      </w:r>
      <w:r w:rsidR="00F1186A">
        <w:rPr>
          <w:rStyle w:val="ac"/>
          <w:b w:val="0"/>
        </w:rPr>
        <w:t>п</w:t>
      </w:r>
      <w:r w:rsidRPr="00643EBF">
        <w:t>ідготовка коротких доповідей або досліджень на тему культури, традицій т</w:t>
      </w:r>
      <w:r w:rsidR="004378EF">
        <w:t>а літератури англомовних країн (к</w:t>
      </w:r>
      <w:r w:rsidRPr="00643EBF">
        <w:t>онтроль за логікою викладу, гл</w:t>
      </w:r>
      <w:r w:rsidR="004378EF">
        <w:t>ибиною аналізу та якістю джерел);</w:t>
      </w:r>
    </w:p>
    <w:p w:rsidR="00AC0E2D" w:rsidRPr="00835E55" w:rsidRDefault="00835E55" w:rsidP="00835E55">
      <w:pPr>
        <w:tabs>
          <w:tab w:val="left" w:pos="6360"/>
        </w:tabs>
        <w:rPr>
          <w:lang w:eastAsia="uk-UA"/>
        </w:rPr>
      </w:pPr>
      <w:r>
        <w:rPr>
          <w:lang w:eastAsia="uk-UA"/>
        </w:rPr>
        <w:tab/>
      </w:r>
    </w:p>
    <w:p w:rsidR="00AC0E2D" w:rsidRPr="00643EBF" w:rsidRDefault="004378EF" w:rsidP="00C11251">
      <w:pPr>
        <w:pStyle w:val="a8"/>
        <w:numPr>
          <w:ilvl w:val="0"/>
          <w:numId w:val="8"/>
        </w:numPr>
        <w:spacing w:before="0" w:beforeAutospacing="0" w:after="0" w:afterAutospacing="0"/>
        <w:ind w:left="0" w:firstLine="680"/>
        <w:jc w:val="both"/>
      </w:pPr>
      <w:r>
        <w:rPr>
          <w:rStyle w:val="ac"/>
          <w:b w:val="0"/>
        </w:rPr>
        <w:lastRenderedPageBreak/>
        <w:t>п</w:t>
      </w:r>
      <w:r w:rsidR="00AC0E2D" w:rsidRPr="00643EBF">
        <w:rPr>
          <w:rStyle w:val="ac"/>
          <w:b w:val="0"/>
        </w:rPr>
        <w:t>резентації та мультимедійні проекти</w:t>
      </w:r>
      <w:r>
        <w:rPr>
          <w:rStyle w:val="ac"/>
          <w:b w:val="0"/>
        </w:rPr>
        <w:t xml:space="preserve"> (о</w:t>
      </w:r>
      <w:r w:rsidR="00AC0E2D" w:rsidRPr="00643EBF">
        <w:t>цінюється зміст, наочність та усний виступ</w:t>
      </w:r>
      <w:r>
        <w:t>);</w:t>
      </w:r>
    </w:p>
    <w:p w:rsidR="00DF7894" w:rsidRDefault="004378EF" w:rsidP="00C11251">
      <w:pPr>
        <w:pStyle w:val="a8"/>
        <w:numPr>
          <w:ilvl w:val="0"/>
          <w:numId w:val="8"/>
        </w:numPr>
        <w:spacing w:before="0" w:beforeAutospacing="0" w:after="0" w:afterAutospacing="0"/>
        <w:ind w:left="0" w:firstLine="680"/>
        <w:jc w:val="both"/>
      </w:pPr>
      <w:r>
        <w:rPr>
          <w:rStyle w:val="ac"/>
          <w:b w:val="0"/>
        </w:rPr>
        <w:t>е</w:t>
      </w:r>
      <w:r w:rsidR="00AC0E2D" w:rsidRPr="00F1186A">
        <w:rPr>
          <w:rStyle w:val="ac"/>
          <w:b w:val="0"/>
        </w:rPr>
        <w:t>се та творчі письмові завдання</w:t>
      </w:r>
      <w:r>
        <w:rPr>
          <w:rStyle w:val="ac"/>
          <w:b w:val="0"/>
        </w:rPr>
        <w:t xml:space="preserve"> (н</w:t>
      </w:r>
      <w:r w:rsidR="00AC0E2D" w:rsidRPr="00643EBF">
        <w:t>аписання аналітичних або рефлексивних робіт</w:t>
      </w:r>
      <w:r w:rsidR="00DF7894">
        <w:t xml:space="preserve"> дає можливість</w:t>
      </w:r>
      <w:r w:rsidR="00AC0E2D" w:rsidRPr="00643EBF">
        <w:t xml:space="preserve"> перевір</w:t>
      </w:r>
      <w:r w:rsidR="00DF7894">
        <w:t>ити</w:t>
      </w:r>
      <w:r w:rsidR="00AC0E2D" w:rsidRPr="00643EBF">
        <w:t xml:space="preserve"> </w:t>
      </w:r>
      <w:r w:rsidR="00DF7894" w:rsidRPr="00B25104">
        <w:t>уміння структурувати думку англійською</w:t>
      </w:r>
      <w:r w:rsidR="00DF7894">
        <w:t xml:space="preserve"> мовою та </w:t>
      </w:r>
      <w:r w:rsidR="00AC0E2D" w:rsidRPr="00643EBF">
        <w:t>критичн</w:t>
      </w:r>
      <w:r w:rsidR="00DF7894">
        <w:t>е</w:t>
      </w:r>
      <w:r w:rsidR="00AC0E2D" w:rsidRPr="00643EBF">
        <w:t xml:space="preserve"> мислення</w:t>
      </w:r>
      <w:r>
        <w:t>);</w:t>
      </w:r>
    </w:p>
    <w:p w:rsidR="00DF7894" w:rsidRDefault="004378EF" w:rsidP="00C11251">
      <w:pPr>
        <w:pStyle w:val="a8"/>
        <w:numPr>
          <w:ilvl w:val="0"/>
          <w:numId w:val="8"/>
        </w:numPr>
        <w:spacing w:before="0" w:beforeAutospacing="0" w:after="0" w:afterAutospacing="0"/>
        <w:ind w:left="0" w:firstLine="680"/>
        <w:jc w:val="both"/>
      </w:pPr>
      <w:r>
        <w:rPr>
          <w:rStyle w:val="ac"/>
          <w:b w:val="0"/>
        </w:rPr>
        <w:t>д</w:t>
      </w:r>
      <w:r w:rsidR="00AC0E2D" w:rsidRPr="00DF7894">
        <w:rPr>
          <w:rStyle w:val="ac"/>
          <w:b w:val="0"/>
        </w:rPr>
        <w:t>ебати та рольові ігри</w:t>
      </w:r>
      <w:r>
        <w:rPr>
          <w:rStyle w:val="ac"/>
          <w:b w:val="0"/>
        </w:rPr>
        <w:t xml:space="preserve"> (о</w:t>
      </w:r>
      <w:r w:rsidR="00AC0E2D" w:rsidRPr="00643EBF">
        <w:t xml:space="preserve">цінюється аргументація, знання </w:t>
      </w:r>
      <w:r>
        <w:t>фактів та активність у дискусії);</w:t>
      </w:r>
    </w:p>
    <w:p w:rsidR="00DF7894" w:rsidRDefault="004378EF" w:rsidP="00C11251">
      <w:pPr>
        <w:pStyle w:val="a8"/>
        <w:numPr>
          <w:ilvl w:val="0"/>
          <w:numId w:val="8"/>
        </w:numPr>
        <w:spacing w:before="0" w:beforeAutospacing="0" w:after="0" w:afterAutospacing="0"/>
        <w:ind w:left="0" w:firstLine="680"/>
        <w:jc w:val="both"/>
      </w:pPr>
      <w:r>
        <w:rPr>
          <w:rStyle w:val="ac"/>
          <w:b w:val="0"/>
        </w:rPr>
        <w:t>л</w:t>
      </w:r>
      <w:r w:rsidR="00AC0E2D" w:rsidRPr="00DF7894">
        <w:rPr>
          <w:rStyle w:val="ac"/>
          <w:b w:val="0"/>
        </w:rPr>
        <w:t>інгвокраїнознавчі вікторини та ігри</w:t>
      </w:r>
      <w:r>
        <w:rPr>
          <w:rStyle w:val="ac"/>
          <w:b w:val="0"/>
        </w:rPr>
        <w:t xml:space="preserve"> (і</w:t>
      </w:r>
      <w:r w:rsidR="00AC0E2D" w:rsidRPr="00643EBF">
        <w:t>нтерактивні завдання, кросворди, конкурси; сприяють перевірц</w:t>
      </w:r>
      <w:r>
        <w:t>і знань у легкій, ігровій формі);</w:t>
      </w:r>
    </w:p>
    <w:p w:rsidR="00AC0E2D" w:rsidRDefault="004378EF" w:rsidP="00C11251">
      <w:pPr>
        <w:pStyle w:val="a8"/>
        <w:numPr>
          <w:ilvl w:val="0"/>
          <w:numId w:val="8"/>
        </w:numPr>
        <w:spacing w:before="0" w:beforeAutospacing="0" w:after="0" w:afterAutospacing="0"/>
        <w:ind w:left="0" w:firstLine="680"/>
        <w:jc w:val="both"/>
      </w:pPr>
      <w:r>
        <w:rPr>
          <w:rStyle w:val="ac"/>
          <w:b w:val="0"/>
        </w:rPr>
        <w:t>з</w:t>
      </w:r>
      <w:r w:rsidR="00AC0E2D" w:rsidRPr="00DF7894">
        <w:rPr>
          <w:rStyle w:val="ac"/>
          <w:b w:val="0"/>
        </w:rPr>
        <w:t>ахист проєктів</w:t>
      </w:r>
      <w:r>
        <w:rPr>
          <w:rStyle w:val="ac"/>
          <w:b w:val="0"/>
        </w:rPr>
        <w:t xml:space="preserve"> (п</w:t>
      </w:r>
      <w:r w:rsidR="00AC0E2D">
        <w:t>резентація та обґрунтування дослідниць</w:t>
      </w:r>
      <w:r>
        <w:t>ких або творчих робіт студентів).</w:t>
      </w:r>
    </w:p>
    <w:p w:rsidR="004378EF" w:rsidRDefault="004378EF" w:rsidP="004378EF">
      <w:pPr>
        <w:pStyle w:val="a8"/>
        <w:spacing w:before="0" w:beforeAutospacing="0" w:after="0" w:afterAutospacing="0"/>
        <w:ind w:left="680"/>
        <w:jc w:val="both"/>
      </w:pPr>
    </w:p>
    <w:p w:rsidR="005D1CC1" w:rsidRPr="00EE32BC" w:rsidRDefault="005D1CC1" w:rsidP="005D1CC1">
      <w:pPr>
        <w:widowControl/>
        <w:tabs>
          <w:tab w:val="left" w:pos="567"/>
        </w:tabs>
        <w:autoSpaceDE/>
        <w:autoSpaceDN/>
        <w:ind w:firstLine="680"/>
        <w:jc w:val="both"/>
        <w:rPr>
          <w:rFonts w:eastAsia="Calibri"/>
          <w:color w:val="000000" w:themeColor="text1"/>
          <w:sz w:val="24"/>
          <w:szCs w:val="24"/>
        </w:rPr>
      </w:pPr>
      <w:r w:rsidRPr="00907DEE">
        <w:rPr>
          <w:rFonts w:eastAsia="Calibri"/>
          <w:i/>
          <w:color w:val="000000" w:themeColor="text1"/>
          <w:sz w:val="24"/>
          <w:szCs w:val="24"/>
        </w:rPr>
        <w:t>Підсумковий семестровий контроль</w:t>
      </w:r>
      <w:r w:rsidRPr="00EE32BC">
        <w:rPr>
          <w:rFonts w:eastAsia="Calibri"/>
          <w:color w:val="000000" w:themeColor="text1"/>
          <w:sz w:val="24"/>
          <w:szCs w:val="24"/>
        </w:rPr>
        <w:t xml:space="preserve"> проводиться у формі </w:t>
      </w:r>
      <w:r w:rsidR="000C7CA4">
        <w:rPr>
          <w:rFonts w:eastAsia="Calibri"/>
          <w:color w:val="000000" w:themeColor="text1"/>
          <w:sz w:val="24"/>
          <w:szCs w:val="24"/>
        </w:rPr>
        <w:t>заліку</w:t>
      </w:r>
      <w:r w:rsidRPr="00EE32BC">
        <w:rPr>
          <w:rFonts w:eastAsia="Calibri"/>
          <w:color w:val="000000" w:themeColor="text1"/>
          <w:sz w:val="24"/>
          <w:szCs w:val="24"/>
        </w:rPr>
        <w:t xml:space="preserve">. </w:t>
      </w:r>
    </w:p>
    <w:p w:rsidR="005D1CC1" w:rsidRDefault="005D1CC1" w:rsidP="005D1CC1">
      <w:pPr>
        <w:widowControl/>
        <w:tabs>
          <w:tab w:val="left" w:pos="567"/>
        </w:tabs>
        <w:autoSpaceDE/>
        <w:autoSpaceDN/>
        <w:ind w:firstLine="680"/>
        <w:jc w:val="both"/>
        <w:rPr>
          <w:rFonts w:eastAsia="Calibri"/>
          <w:color w:val="000000" w:themeColor="text1"/>
          <w:sz w:val="24"/>
          <w:szCs w:val="24"/>
        </w:rPr>
      </w:pPr>
      <w:r w:rsidRPr="00EE32BC">
        <w:rPr>
          <w:rFonts w:eastAsia="Calibri"/>
          <w:color w:val="000000" w:themeColor="text1"/>
          <w:sz w:val="24"/>
          <w:szCs w:val="24"/>
        </w:rPr>
        <w:t>Структура</w:t>
      </w:r>
      <w:r w:rsidR="000C7CA4">
        <w:rPr>
          <w:rFonts w:eastAsia="Calibri"/>
          <w:color w:val="000000" w:themeColor="text1"/>
          <w:sz w:val="24"/>
          <w:szCs w:val="24"/>
        </w:rPr>
        <w:t xml:space="preserve"> залікового</w:t>
      </w:r>
      <w:r w:rsidR="008E62DA">
        <w:rPr>
          <w:rFonts w:eastAsia="Calibri"/>
          <w:color w:val="000000" w:themeColor="text1"/>
          <w:sz w:val="24"/>
          <w:szCs w:val="24"/>
        </w:rPr>
        <w:t xml:space="preserve"> білету</w:t>
      </w:r>
      <w:r w:rsidR="00DB476D">
        <w:rPr>
          <w:rFonts w:eastAsia="Calibri"/>
          <w:color w:val="000000" w:themeColor="text1"/>
          <w:sz w:val="24"/>
          <w:szCs w:val="24"/>
        </w:rPr>
        <w:t xml:space="preserve"> включає тестові завдання. </w:t>
      </w:r>
    </w:p>
    <w:p w:rsidR="00DB476D" w:rsidRPr="00EE32BC" w:rsidRDefault="00DB476D" w:rsidP="005D1CC1">
      <w:pPr>
        <w:widowControl/>
        <w:tabs>
          <w:tab w:val="left" w:pos="567"/>
        </w:tabs>
        <w:autoSpaceDE/>
        <w:autoSpaceDN/>
        <w:ind w:firstLine="680"/>
        <w:jc w:val="both"/>
        <w:rPr>
          <w:rFonts w:eastAsia="Calibri"/>
          <w:color w:val="000000" w:themeColor="text1"/>
          <w:sz w:val="24"/>
          <w:szCs w:val="24"/>
        </w:rPr>
      </w:pPr>
    </w:p>
    <w:p w:rsidR="00D96279" w:rsidRPr="000C5680" w:rsidRDefault="00D96279" w:rsidP="000C5680">
      <w:pPr>
        <w:widowControl/>
        <w:autoSpaceDE/>
        <w:autoSpaceDN/>
        <w:ind w:firstLine="720"/>
        <w:jc w:val="both"/>
        <w:rPr>
          <w:sz w:val="24"/>
          <w:szCs w:val="24"/>
          <w:lang w:eastAsia="uk-UA"/>
        </w:rPr>
      </w:pPr>
    </w:p>
    <w:p w:rsidR="00907DEE" w:rsidRDefault="00907DEE" w:rsidP="000C5680">
      <w:pPr>
        <w:widowControl/>
        <w:tabs>
          <w:tab w:val="left" w:pos="567"/>
        </w:tabs>
        <w:autoSpaceDE/>
        <w:autoSpaceDN/>
        <w:ind w:firstLine="720"/>
        <w:jc w:val="both"/>
        <w:rPr>
          <w:rFonts w:eastAsia="Calibri"/>
          <w:color w:val="000000" w:themeColor="text1"/>
          <w:sz w:val="24"/>
          <w:szCs w:val="24"/>
        </w:rPr>
        <w:sectPr w:rsidR="00907DEE" w:rsidSect="004827FD">
          <w:pgSz w:w="11910" w:h="16840"/>
          <w:pgMar w:top="850" w:right="850" w:bottom="850" w:left="1417" w:header="0" w:footer="821" w:gutter="0"/>
          <w:cols w:space="720"/>
          <w:docGrid w:linePitch="299"/>
        </w:sectPr>
      </w:pPr>
    </w:p>
    <w:p w:rsidR="002B7814" w:rsidRPr="00B751D3" w:rsidRDefault="002B7814" w:rsidP="002B7814">
      <w:pPr>
        <w:jc w:val="center"/>
        <w:rPr>
          <w:b/>
          <w:sz w:val="24"/>
        </w:rPr>
      </w:pPr>
      <w:r w:rsidRPr="00B751D3">
        <w:rPr>
          <w:b/>
          <w:sz w:val="24"/>
        </w:rPr>
        <w:lastRenderedPageBreak/>
        <w:t>6. Схема нарахування балів</w:t>
      </w:r>
    </w:p>
    <w:p w:rsidR="002B7814" w:rsidRPr="00B751D3" w:rsidRDefault="002B7814" w:rsidP="002B7814">
      <w:pPr>
        <w:ind w:firstLine="567"/>
        <w:jc w:val="both"/>
      </w:pPr>
      <w:r w:rsidRPr="00B751D3">
        <w:rPr>
          <w:sz w:val="24"/>
          <w:szCs w:val="24"/>
        </w:rPr>
        <w:t>6.1. Нарахування балів студентам з навчальної дисципліни здійснюється відповідно до такої схеми: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350"/>
        <w:gridCol w:w="990"/>
        <w:gridCol w:w="360"/>
        <w:gridCol w:w="270"/>
        <w:gridCol w:w="270"/>
        <w:gridCol w:w="360"/>
        <w:gridCol w:w="990"/>
        <w:gridCol w:w="450"/>
        <w:gridCol w:w="900"/>
      </w:tblGrid>
      <w:tr w:rsidR="002B7814" w:rsidRPr="00B751D3" w:rsidTr="00CE7C74">
        <w:trPr>
          <w:gridAfter w:val="1"/>
          <w:wAfter w:w="900" w:type="dxa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B7814" w:rsidRPr="00B751D3" w:rsidRDefault="002B7814" w:rsidP="00CE7C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7814" w:rsidRPr="00B751D3" w:rsidRDefault="002B7814" w:rsidP="00CE7C74">
            <w:pPr>
              <w:jc w:val="center"/>
              <w:rPr>
                <w:sz w:val="20"/>
                <w:szCs w:val="20"/>
              </w:rPr>
            </w:pPr>
            <w:r w:rsidRPr="00B751D3">
              <w:rPr>
                <w:sz w:val="20"/>
                <w:szCs w:val="20"/>
              </w:rPr>
              <w:t xml:space="preserve">Вивчення </w:t>
            </w:r>
          </w:p>
          <w:p w:rsidR="002B7814" w:rsidRPr="00B751D3" w:rsidRDefault="002B7814" w:rsidP="00CE7C74">
            <w:pPr>
              <w:jc w:val="center"/>
              <w:rPr>
                <w:sz w:val="20"/>
                <w:szCs w:val="20"/>
              </w:rPr>
            </w:pPr>
            <w:r w:rsidRPr="00B751D3">
              <w:rPr>
                <w:sz w:val="20"/>
                <w:szCs w:val="20"/>
              </w:rPr>
              <w:t>навчальної дисципліни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B7814" w:rsidRPr="00B751D3" w:rsidRDefault="002B7814" w:rsidP="00CE7C74">
            <w:pPr>
              <w:jc w:val="both"/>
              <w:rPr>
                <w:sz w:val="20"/>
                <w:szCs w:val="20"/>
              </w:rPr>
            </w:pPr>
          </w:p>
        </w:tc>
      </w:tr>
      <w:tr w:rsidR="002B7814" w:rsidRPr="00B751D3" w:rsidTr="00CE7C74">
        <w:trPr>
          <w:gridAfter w:val="1"/>
          <w:wAfter w:w="900" w:type="dxa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B7814" w:rsidRPr="00B751D3" w:rsidRDefault="002B7814" w:rsidP="00CE7C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7814" w:rsidRPr="00B751D3" w:rsidRDefault="002B7814" w:rsidP="00CE7C74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B7814" w:rsidRPr="00B751D3" w:rsidRDefault="002B7814" w:rsidP="00CE7C74">
            <w:pPr>
              <w:jc w:val="both"/>
              <w:rPr>
                <w:sz w:val="20"/>
                <w:szCs w:val="20"/>
              </w:rPr>
            </w:pPr>
          </w:p>
        </w:tc>
      </w:tr>
      <w:tr w:rsidR="002B7814" w:rsidRPr="00B751D3" w:rsidTr="00CE7C74">
        <w:trPr>
          <w:jc w:val="center"/>
        </w:trPr>
        <w:tc>
          <w:tcPr>
            <w:tcW w:w="2700" w:type="dxa"/>
            <w:gridSpan w:val="3"/>
          </w:tcPr>
          <w:p w:rsidR="002B7814" w:rsidRPr="00B751D3" w:rsidRDefault="002B7814" w:rsidP="00CE7C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7814" w:rsidRPr="00B751D3" w:rsidRDefault="002B7814" w:rsidP="00CE7C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7814" w:rsidRPr="00B751D3" w:rsidRDefault="002B7814" w:rsidP="00CE7C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00" w:type="dxa"/>
            <w:gridSpan w:val="4"/>
          </w:tcPr>
          <w:p w:rsidR="002B7814" w:rsidRPr="00B751D3" w:rsidRDefault="002B7814" w:rsidP="00CE7C74">
            <w:pPr>
              <w:jc w:val="both"/>
              <w:rPr>
                <w:sz w:val="16"/>
                <w:szCs w:val="16"/>
              </w:rPr>
            </w:pPr>
          </w:p>
        </w:tc>
      </w:tr>
      <w:tr w:rsidR="002B7814" w:rsidRPr="00B751D3" w:rsidTr="00CE7C74">
        <w:trPr>
          <w:jc w:val="center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7814" w:rsidRPr="00B751D3" w:rsidRDefault="002B7814" w:rsidP="00CE7C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14" w:rsidRPr="00B751D3" w:rsidRDefault="002B7814" w:rsidP="00CE7C74">
            <w:pPr>
              <w:jc w:val="center"/>
              <w:rPr>
                <w:sz w:val="20"/>
                <w:szCs w:val="20"/>
              </w:rPr>
            </w:pPr>
            <w:r w:rsidRPr="00B751D3">
              <w:rPr>
                <w:sz w:val="20"/>
                <w:szCs w:val="20"/>
              </w:rPr>
              <w:t>100 балів</w:t>
            </w:r>
          </w:p>
        </w:tc>
        <w:tc>
          <w:tcPr>
            <w:tcW w:w="23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7814" w:rsidRPr="00B751D3" w:rsidRDefault="002B7814" w:rsidP="00CE7C74">
            <w:pPr>
              <w:jc w:val="both"/>
              <w:rPr>
                <w:sz w:val="20"/>
                <w:szCs w:val="20"/>
              </w:rPr>
            </w:pPr>
          </w:p>
        </w:tc>
      </w:tr>
      <w:tr w:rsidR="002B7814" w:rsidRPr="00B751D3" w:rsidTr="00CE7C74">
        <w:trPr>
          <w:jc w:val="center"/>
        </w:trPr>
        <w:tc>
          <w:tcPr>
            <w:tcW w:w="2700" w:type="dxa"/>
            <w:gridSpan w:val="3"/>
          </w:tcPr>
          <w:p w:rsidR="002B7814" w:rsidRPr="00B751D3" w:rsidRDefault="002B7814" w:rsidP="00CE7C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7814" w:rsidRPr="00B751D3" w:rsidRDefault="002B7814" w:rsidP="00CE7C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7814" w:rsidRPr="00B751D3" w:rsidRDefault="002B7814" w:rsidP="00CE7C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00" w:type="dxa"/>
            <w:gridSpan w:val="4"/>
          </w:tcPr>
          <w:p w:rsidR="002B7814" w:rsidRPr="00B751D3" w:rsidRDefault="002B7814" w:rsidP="00CE7C74">
            <w:pPr>
              <w:jc w:val="both"/>
              <w:rPr>
                <w:sz w:val="16"/>
                <w:szCs w:val="16"/>
              </w:rPr>
            </w:pPr>
          </w:p>
        </w:tc>
      </w:tr>
      <w:tr w:rsidR="002B7814" w:rsidRPr="00B751D3" w:rsidTr="00CE7C74">
        <w:trPr>
          <w:jc w:val="center"/>
        </w:trPr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7814" w:rsidRPr="00B751D3" w:rsidRDefault="002B7814" w:rsidP="00CE7C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7814" w:rsidRPr="00B751D3" w:rsidRDefault="002B7814" w:rsidP="00CE7C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7814" w:rsidRPr="00B751D3" w:rsidRDefault="002B7814" w:rsidP="00CE7C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7814" w:rsidRPr="00B751D3" w:rsidRDefault="002B7814" w:rsidP="00CE7C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B7814" w:rsidRPr="00B751D3" w:rsidRDefault="002B7814" w:rsidP="00CE7C74">
            <w:pPr>
              <w:jc w:val="both"/>
              <w:rPr>
                <w:sz w:val="16"/>
                <w:szCs w:val="16"/>
              </w:rPr>
            </w:pPr>
          </w:p>
        </w:tc>
      </w:tr>
      <w:tr w:rsidR="002B7814" w:rsidRPr="00B751D3" w:rsidTr="00CE7C74">
        <w:trPr>
          <w:jc w:val="center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14" w:rsidRPr="00B751D3" w:rsidRDefault="002B7814" w:rsidP="00CE7C74">
            <w:pPr>
              <w:jc w:val="center"/>
              <w:rPr>
                <w:sz w:val="20"/>
                <w:szCs w:val="20"/>
              </w:rPr>
            </w:pPr>
            <w:r w:rsidRPr="00B751D3">
              <w:rPr>
                <w:sz w:val="20"/>
                <w:szCs w:val="20"/>
              </w:rPr>
              <w:t>Очна (денна)</w:t>
            </w:r>
          </w:p>
          <w:p w:rsidR="002B7814" w:rsidRPr="00B751D3" w:rsidRDefault="002B7814" w:rsidP="00CE7C74">
            <w:pPr>
              <w:jc w:val="center"/>
              <w:rPr>
                <w:sz w:val="20"/>
                <w:szCs w:val="20"/>
              </w:rPr>
            </w:pPr>
            <w:r w:rsidRPr="00B751D3">
              <w:rPr>
                <w:sz w:val="20"/>
                <w:szCs w:val="20"/>
              </w:rPr>
              <w:t>форма навчання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7814" w:rsidRPr="00B751D3" w:rsidRDefault="002B7814" w:rsidP="00CE7C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14" w:rsidRPr="00B751D3" w:rsidRDefault="002B7814" w:rsidP="00CE7C74">
            <w:pPr>
              <w:jc w:val="center"/>
              <w:rPr>
                <w:sz w:val="20"/>
                <w:szCs w:val="20"/>
              </w:rPr>
            </w:pPr>
            <w:r w:rsidRPr="00B751D3">
              <w:rPr>
                <w:sz w:val="20"/>
                <w:szCs w:val="20"/>
              </w:rPr>
              <w:t>Заочна форма навчання</w:t>
            </w:r>
          </w:p>
        </w:tc>
      </w:tr>
      <w:tr w:rsidR="002B7814" w:rsidRPr="00B751D3" w:rsidTr="00CE7C74">
        <w:trPr>
          <w:jc w:val="center"/>
        </w:trPr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7814" w:rsidRPr="00B751D3" w:rsidRDefault="002B7814" w:rsidP="00CE7C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7814" w:rsidRPr="00B751D3" w:rsidRDefault="002B7814" w:rsidP="00CE7C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2B7814" w:rsidRPr="00B751D3" w:rsidRDefault="002B7814" w:rsidP="00CE7C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7814" w:rsidRPr="00B751D3" w:rsidRDefault="002B7814" w:rsidP="00CE7C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B7814" w:rsidRPr="00B751D3" w:rsidRDefault="002B7814" w:rsidP="00CE7C74">
            <w:pPr>
              <w:jc w:val="both"/>
              <w:rPr>
                <w:sz w:val="16"/>
                <w:szCs w:val="16"/>
              </w:rPr>
            </w:pPr>
          </w:p>
        </w:tc>
      </w:tr>
      <w:tr w:rsidR="002B7814" w:rsidRPr="00B751D3" w:rsidTr="00CE7C74">
        <w:trPr>
          <w:jc w:val="center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14" w:rsidRPr="00B751D3" w:rsidRDefault="002B7814" w:rsidP="00CE7C74">
            <w:pPr>
              <w:jc w:val="center"/>
              <w:rPr>
                <w:sz w:val="20"/>
                <w:szCs w:val="20"/>
              </w:rPr>
            </w:pPr>
            <w:r w:rsidRPr="00B751D3">
              <w:rPr>
                <w:sz w:val="20"/>
                <w:szCs w:val="20"/>
              </w:rPr>
              <w:t>10 балів –</w:t>
            </w:r>
          </w:p>
          <w:p w:rsidR="002B7814" w:rsidRPr="00B751D3" w:rsidRDefault="002B7814" w:rsidP="00CE7C74">
            <w:pPr>
              <w:jc w:val="center"/>
              <w:rPr>
                <w:sz w:val="20"/>
                <w:szCs w:val="20"/>
              </w:rPr>
            </w:pPr>
            <w:r w:rsidRPr="00B751D3">
              <w:rPr>
                <w:sz w:val="20"/>
                <w:szCs w:val="20"/>
              </w:rPr>
              <w:t>за результатами навчання під час лекцій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7814" w:rsidRPr="00B751D3" w:rsidRDefault="002B7814" w:rsidP="00CE7C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14" w:rsidRPr="00B751D3" w:rsidRDefault="00D730ED" w:rsidP="00CE7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B7814" w:rsidRPr="00B751D3" w:rsidTr="00CE7C74">
        <w:trPr>
          <w:jc w:val="center"/>
        </w:trPr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B7814" w:rsidRPr="00B751D3" w:rsidRDefault="002B7814" w:rsidP="00CE7C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7814" w:rsidRPr="00B751D3" w:rsidRDefault="002B7814" w:rsidP="00CE7C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2B7814" w:rsidRPr="00B751D3" w:rsidRDefault="002B7814" w:rsidP="00CE7C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B7814" w:rsidRPr="00B751D3" w:rsidRDefault="002B7814" w:rsidP="00CE7C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7814" w:rsidRPr="00B751D3" w:rsidRDefault="002B7814" w:rsidP="00CE7C74">
            <w:pPr>
              <w:jc w:val="both"/>
              <w:rPr>
                <w:sz w:val="16"/>
                <w:szCs w:val="16"/>
              </w:rPr>
            </w:pPr>
          </w:p>
        </w:tc>
      </w:tr>
      <w:tr w:rsidR="002B7814" w:rsidRPr="00B751D3" w:rsidTr="00CE7C74">
        <w:trPr>
          <w:jc w:val="center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14" w:rsidRPr="00B751D3" w:rsidRDefault="002B7814" w:rsidP="00CE7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751D3">
              <w:rPr>
                <w:sz w:val="20"/>
                <w:szCs w:val="20"/>
              </w:rPr>
              <w:t>0 балів –</w:t>
            </w:r>
          </w:p>
          <w:p w:rsidR="002B7814" w:rsidRPr="00B751D3" w:rsidRDefault="002B7814" w:rsidP="00CE7C74">
            <w:pPr>
              <w:jc w:val="center"/>
              <w:rPr>
                <w:sz w:val="20"/>
                <w:szCs w:val="20"/>
              </w:rPr>
            </w:pPr>
            <w:r w:rsidRPr="00B751D3">
              <w:rPr>
                <w:sz w:val="20"/>
                <w:szCs w:val="20"/>
              </w:rPr>
              <w:t>за результатами навчання під час семінарських (практичних, лабораторних) занять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7814" w:rsidRPr="00B751D3" w:rsidRDefault="002B7814" w:rsidP="00CE7C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14" w:rsidRPr="00B751D3" w:rsidRDefault="00D730ED" w:rsidP="00CE7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B7814" w:rsidRPr="00B751D3" w:rsidTr="00CE7C74">
        <w:trPr>
          <w:jc w:val="center"/>
        </w:trPr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7814" w:rsidRPr="00B751D3" w:rsidRDefault="002B7814" w:rsidP="00CE7C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B7814" w:rsidRPr="00B751D3" w:rsidRDefault="002B7814" w:rsidP="00CE7C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2B7814" w:rsidRPr="00B751D3" w:rsidRDefault="002B7814" w:rsidP="00CE7C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7814" w:rsidRPr="00B751D3" w:rsidRDefault="002B7814" w:rsidP="00CE7C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B7814" w:rsidRPr="00B751D3" w:rsidRDefault="002B7814" w:rsidP="00CE7C74">
            <w:pPr>
              <w:jc w:val="both"/>
              <w:rPr>
                <w:sz w:val="16"/>
                <w:szCs w:val="16"/>
              </w:rPr>
            </w:pPr>
          </w:p>
        </w:tc>
      </w:tr>
      <w:tr w:rsidR="002B7814" w:rsidRPr="00B751D3" w:rsidTr="00CE7C74">
        <w:trPr>
          <w:jc w:val="center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14" w:rsidRPr="00B751D3" w:rsidRDefault="002B7814" w:rsidP="00CE7C74">
            <w:pPr>
              <w:jc w:val="center"/>
              <w:rPr>
                <w:sz w:val="20"/>
                <w:szCs w:val="20"/>
              </w:rPr>
            </w:pPr>
            <w:r w:rsidRPr="00B751D3">
              <w:rPr>
                <w:sz w:val="20"/>
                <w:szCs w:val="20"/>
              </w:rPr>
              <w:t>20 балів –</w:t>
            </w:r>
          </w:p>
          <w:p w:rsidR="002B7814" w:rsidRPr="00B751D3" w:rsidRDefault="002B7814" w:rsidP="00CE7C74">
            <w:pPr>
              <w:jc w:val="center"/>
              <w:rPr>
                <w:sz w:val="20"/>
                <w:szCs w:val="20"/>
              </w:rPr>
            </w:pPr>
            <w:r w:rsidRPr="00B751D3">
              <w:rPr>
                <w:sz w:val="20"/>
                <w:szCs w:val="20"/>
              </w:rPr>
              <w:t>за результатами самостійної роботи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7814" w:rsidRPr="00B751D3" w:rsidRDefault="002B7814" w:rsidP="00CE7C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14" w:rsidRPr="00B751D3" w:rsidRDefault="00D730ED" w:rsidP="00CE7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B7814" w:rsidRPr="00B751D3" w:rsidTr="00CE7C74">
        <w:trPr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7814" w:rsidRPr="00B751D3" w:rsidRDefault="002B7814" w:rsidP="00CE7C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B7814" w:rsidRPr="00B751D3" w:rsidRDefault="002B7814" w:rsidP="00CE7C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7814" w:rsidRPr="00B751D3" w:rsidRDefault="002B7814" w:rsidP="00CE7C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7814" w:rsidRPr="00B751D3" w:rsidRDefault="002B7814" w:rsidP="00CE7C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7814" w:rsidRPr="00B751D3" w:rsidRDefault="002B7814" w:rsidP="00CE7C74">
            <w:pPr>
              <w:jc w:val="both"/>
              <w:rPr>
                <w:sz w:val="16"/>
                <w:szCs w:val="16"/>
              </w:rPr>
            </w:pPr>
          </w:p>
        </w:tc>
      </w:tr>
      <w:tr w:rsidR="002B7814" w:rsidRPr="00B751D3" w:rsidTr="00CE7C74">
        <w:trPr>
          <w:jc w:val="center"/>
        </w:trPr>
        <w:tc>
          <w:tcPr>
            <w:tcW w:w="1350" w:type="dxa"/>
          </w:tcPr>
          <w:p w:rsidR="002B7814" w:rsidRPr="00B751D3" w:rsidRDefault="002B7814" w:rsidP="00CE7C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7814" w:rsidRPr="00B751D3" w:rsidRDefault="002B7814" w:rsidP="00CE7C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7814" w:rsidRPr="00B751D3" w:rsidRDefault="002B7814" w:rsidP="00CE7C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7814" w:rsidRPr="00B751D3" w:rsidRDefault="002B7814" w:rsidP="00CE7C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7814" w:rsidRPr="00B751D3" w:rsidRDefault="002B7814" w:rsidP="00CE7C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2"/>
          </w:tcPr>
          <w:p w:rsidR="002B7814" w:rsidRPr="00B751D3" w:rsidRDefault="002B7814" w:rsidP="00CE7C74">
            <w:pPr>
              <w:jc w:val="both"/>
              <w:rPr>
                <w:sz w:val="16"/>
                <w:szCs w:val="16"/>
              </w:rPr>
            </w:pPr>
          </w:p>
        </w:tc>
      </w:tr>
      <w:tr w:rsidR="002B7814" w:rsidRPr="00B751D3" w:rsidTr="00CE7C74">
        <w:trPr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7814" w:rsidRPr="00B751D3" w:rsidRDefault="002B7814" w:rsidP="00CE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14" w:rsidRPr="00B751D3" w:rsidRDefault="002B7814" w:rsidP="00CE7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751D3">
              <w:rPr>
                <w:sz w:val="20"/>
                <w:szCs w:val="20"/>
              </w:rPr>
              <w:t>0 балів –</w:t>
            </w:r>
          </w:p>
          <w:p w:rsidR="002B7814" w:rsidRPr="00B751D3" w:rsidRDefault="002B7814" w:rsidP="00CE7C74">
            <w:pPr>
              <w:jc w:val="center"/>
              <w:rPr>
                <w:sz w:val="20"/>
                <w:szCs w:val="20"/>
              </w:rPr>
            </w:pPr>
            <w:r w:rsidRPr="00B751D3">
              <w:rPr>
                <w:sz w:val="20"/>
                <w:szCs w:val="20"/>
              </w:rPr>
              <w:t>за результатами складання семестрового контролю</w:t>
            </w:r>
          </w:p>
        </w:tc>
        <w:tc>
          <w:tcPr>
            <w:tcW w:w="13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7814" w:rsidRPr="00B751D3" w:rsidRDefault="002B7814" w:rsidP="00CE7C74">
            <w:pPr>
              <w:jc w:val="center"/>
              <w:rPr>
                <w:sz w:val="20"/>
                <w:szCs w:val="20"/>
              </w:rPr>
            </w:pPr>
          </w:p>
        </w:tc>
      </w:tr>
    </w:tbl>
    <w:p w:rsidR="002B7814" w:rsidRPr="00B751D3" w:rsidRDefault="002B7814" w:rsidP="002B7814">
      <w:pPr>
        <w:shd w:val="clear" w:color="auto" w:fill="FFFFFF"/>
        <w:jc w:val="center"/>
        <w:rPr>
          <w:b/>
          <w:szCs w:val="24"/>
        </w:rPr>
      </w:pPr>
      <w:r w:rsidRPr="00B751D3">
        <w:rPr>
          <w:sz w:val="24"/>
          <w:szCs w:val="24"/>
        </w:rPr>
        <w:t>Рис. 6.1. Схема нарахування балів студентам за результатами</w:t>
      </w:r>
      <w:r w:rsidR="002D72F6">
        <w:rPr>
          <w:sz w:val="24"/>
          <w:szCs w:val="24"/>
        </w:rPr>
        <w:t xml:space="preserve"> навчання</w:t>
      </w:r>
    </w:p>
    <w:p w:rsidR="002B7814" w:rsidRPr="00B751D3" w:rsidRDefault="002B7814" w:rsidP="002B7814">
      <w:pPr>
        <w:shd w:val="clear" w:color="auto" w:fill="FFFFFF"/>
        <w:jc w:val="center"/>
        <w:rPr>
          <w:b/>
          <w:sz w:val="24"/>
          <w:szCs w:val="24"/>
        </w:rPr>
      </w:pPr>
    </w:p>
    <w:p w:rsidR="002B7814" w:rsidRPr="00B751D3" w:rsidRDefault="002B7814" w:rsidP="002B7814">
      <w:pPr>
        <w:ind w:firstLine="700"/>
        <w:jc w:val="both"/>
        <w:rPr>
          <w:sz w:val="24"/>
          <w:szCs w:val="24"/>
          <w:highlight w:val="yellow"/>
        </w:rPr>
      </w:pPr>
      <w:r w:rsidRPr="00B751D3">
        <w:rPr>
          <w:sz w:val="24"/>
          <w:szCs w:val="24"/>
        </w:rPr>
        <w:t>6.2. Обсяг балів, здобутих студентами під час лекцій, семінарських занять, самостійної роботи студентів та виконання індивідуальних завдань визначаються в навчально-методичних матеріалах з цієї дисципліни.</w:t>
      </w:r>
      <w:bookmarkStart w:id="8" w:name="_GoBack"/>
      <w:bookmarkEnd w:id="8"/>
    </w:p>
    <w:p w:rsidR="002B7814" w:rsidRDefault="002B7814" w:rsidP="000A447A">
      <w:pPr>
        <w:widowControl/>
        <w:tabs>
          <w:tab w:val="left" w:pos="567"/>
        </w:tabs>
        <w:autoSpaceDE/>
        <w:autoSpaceDN/>
        <w:ind w:firstLine="680"/>
        <w:jc w:val="both"/>
        <w:rPr>
          <w:rFonts w:eastAsia="Calibri"/>
          <w:color w:val="000000" w:themeColor="text1"/>
          <w:sz w:val="24"/>
          <w:szCs w:val="24"/>
        </w:rPr>
      </w:pPr>
    </w:p>
    <w:p w:rsidR="00BE7A05" w:rsidRPr="002B1D53" w:rsidRDefault="00AD40CF" w:rsidP="00C11251">
      <w:pPr>
        <w:pStyle w:val="a5"/>
        <w:numPr>
          <w:ilvl w:val="0"/>
          <w:numId w:val="11"/>
        </w:numPr>
        <w:tabs>
          <w:tab w:val="left" w:pos="4410"/>
        </w:tabs>
        <w:jc w:val="center"/>
        <w:rPr>
          <w:b/>
          <w:spacing w:val="-2"/>
          <w:sz w:val="24"/>
          <w:szCs w:val="24"/>
        </w:rPr>
      </w:pPr>
      <w:r w:rsidRPr="002B1D53">
        <w:rPr>
          <w:b/>
          <w:sz w:val="24"/>
          <w:szCs w:val="24"/>
        </w:rPr>
        <w:t>Рекомендовані</w:t>
      </w:r>
      <w:r w:rsidRPr="002B1D53">
        <w:rPr>
          <w:b/>
          <w:spacing w:val="-9"/>
          <w:sz w:val="24"/>
          <w:szCs w:val="24"/>
        </w:rPr>
        <w:t xml:space="preserve"> </w:t>
      </w:r>
      <w:r w:rsidRPr="002B1D53">
        <w:rPr>
          <w:b/>
          <w:spacing w:val="-2"/>
          <w:sz w:val="24"/>
          <w:szCs w:val="24"/>
        </w:rPr>
        <w:t>джерела</w:t>
      </w:r>
    </w:p>
    <w:p w:rsidR="00E656E2" w:rsidRPr="00C963D1" w:rsidRDefault="00E656E2" w:rsidP="00C11251">
      <w:pPr>
        <w:pStyle w:val="a5"/>
        <w:numPr>
          <w:ilvl w:val="1"/>
          <w:numId w:val="11"/>
        </w:numPr>
        <w:tabs>
          <w:tab w:val="left" w:pos="4410"/>
        </w:tabs>
        <w:jc w:val="center"/>
        <w:rPr>
          <w:b/>
          <w:i/>
          <w:spacing w:val="-2"/>
          <w:sz w:val="24"/>
          <w:szCs w:val="24"/>
        </w:rPr>
      </w:pPr>
      <w:r w:rsidRPr="00C963D1">
        <w:rPr>
          <w:b/>
          <w:i/>
          <w:spacing w:val="-7"/>
          <w:sz w:val="24"/>
          <w:szCs w:val="24"/>
        </w:rPr>
        <w:t>Основні</w:t>
      </w:r>
      <w:r w:rsidRPr="00C963D1">
        <w:rPr>
          <w:b/>
          <w:i/>
          <w:spacing w:val="-5"/>
          <w:sz w:val="24"/>
          <w:szCs w:val="24"/>
        </w:rPr>
        <w:t xml:space="preserve"> </w:t>
      </w:r>
      <w:r w:rsidRPr="00C963D1">
        <w:rPr>
          <w:b/>
          <w:i/>
          <w:spacing w:val="-2"/>
          <w:sz w:val="24"/>
          <w:szCs w:val="24"/>
        </w:rPr>
        <w:t>джерела</w:t>
      </w:r>
    </w:p>
    <w:p w:rsidR="009D4F07" w:rsidRPr="00764507" w:rsidRDefault="009D4F07" w:rsidP="009D4F07">
      <w:pPr>
        <w:pStyle w:val="TableParagraph"/>
        <w:numPr>
          <w:ilvl w:val="1"/>
          <w:numId w:val="31"/>
        </w:numPr>
        <w:ind w:left="0" w:firstLine="720"/>
        <w:jc w:val="both"/>
        <w:rPr>
          <w:sz w:val="24"/>
        </w:rPr>
      </w:pPr>
      <w:r>
        <w:rPr>
          <w:sz w:val="24"/>
        </w:rPr>
        <w:t>Агафонова Л.</w:t>
      </w:r>
      <w:r w:rsidRPr="00764507">
        <w:rPr>
          <w:sz w:val="24"/>
        </w:rPr>
        <w:t>Г. Туризм, готельний та ресторанний бізнес : ціноутворення,</w:t>
      </w:r>
      <w:r>
        <w:rPr>
          <w:sz w:val="24"/>
        </w:rPr>
        <w:t xml:space="preserve"> </w:t>
      </w:r>
      <w:r w:rsidRPr="00764507">
        <w:rPr>
          <w:sz w:val="24"/>
        </w:rPr>
        <w:t>конкуренція, державне регулювання. Київ : Знання України, 2002. 227 с.</w:t>
      </w:r>
    </w:p>
    <w:p w:rsidR="009D4F07" w:rsidRPr="00764507" w:rsidRDefault="009D4F07" w:rsidP="009D4F07">
      <w:pPr>
        <w:pStyle w:val="TableParagraph"/>
        <w:numPr>
          <w:ilvl w:val="1"/>
          <w:numId w:val="31"/>
        </w:numPr>
        <w:ind w:left="0" w:firstLine="720"/>
        <w:jc w:val="both"/>
        <w:rPr>
          <w:sz w:val="24"/>
        </w:rPr>
      </w:pPr>
      <w:r>
        <w:rPr>
          <w:sz w:val="24"/>
        </w:rPr>
        <w:t>Демецька В.</w:t>
      </w:r>
      <w:r w:rsidRPr="00764507">
        <w:rPr>
          <w:sz w:val="24"/>
        </w:rPr>
        <w:t>В. Еквівалентність і адекватність відтворення прагматичних</w:t>
      </w:r>
      <w:r>
        <w:rPr>
          <w:sz w:val="24"/>
        </w:rPr>
        <w:t xml:space="preserve"> </w:t>
      </w:r>
      <w:r w:rsidRPr="00764507">
        <w:rPr>
          <w:sz w:val="24"/>
        </w:rPr>
        <w:t>текстів у перекладі // Наукові записки. Кіровоград: РВВ КДПУ ім. В.</w:t>
      </w:r>
      <w:r>
        <w:rPr>
          <w:sz w:val="24"/>
        </w:rPr>
        <w:t xml:space="preserve"> </w:t>
      </w:r>
      <w:r w:rsidRPr="00764507">
        <w:rPr>
          <w:sz w:val="24"/>
        </w:rPr>
        <w:t>Винниченка, 2012. Вип. 104 (1). С. 35–39. (Серія: «Філологічні науки</w:t>
      </w:r>
      <w:r>
        <w:rPr>
          <w:sz w:val="24"/>
        </w:rPr>
        <w:t xml:space="preserve"> </w:t>
      </w:r>
      <w:r w:rsidR="003F321D">
        <w:rPr>
          <w:sz w:val="24"/>
        </w:rPr>
        <w:t>(мовознавство)</w:t>
      </w:r>
    </w:p>
    <w:p w:rsidR="004652A7" w:rsidRDefault="009D4F07" w:rsidP="004652A7">
      <w:pPr>
        <w:pStyle w:val="TableParagraph"/>
        <w:numPr>
          <w:ilvl w:val="1"/>
          <w:numId w:val="31"/>
        </w:numPr>
        <w:ind w:left="0" w:firstLine="720"/>
        <w:jc w:val="both"/>
        <w:rPr>
          <w:sz w:val="24"/>
        </w:rPr>
      </w:pPr>
      <w:r>
        <w:rPr>
          <w:sz w:val="24"/>
        </w:rPr>
        <w:t>Карабан В.</w:t>
      </w:r>
      <w:r w:rsidRPr="00764507">
        <w:rPr>
          <w:sz w:val="24"/>
        </w:rPr>
        <w:t>І. Урахування мовленнєвих норм т</w:t>
      </w:r>
      <w:r>
        <w:rPr>
          <w:sz w:val="24"/>
        </w:rPr>
        <w:t xml:space="preserve">а традицій у перекладі // Мовні </w:t>
      </w:r>
      <w:r w:rsidRPr="00764507">
        <w:rPr>
          <w:sz w:val="24"/>
        </w:rPr>
        <w:t>і концептуальні картини світу. К.: ВПЦ «Київський університет», 2012. Вип. 41, Ч. 2. С. 131–143.</w:t>
      </w:r>
    </w:p>
    <w:p w:rsidR="004652A7" w:rsidRPr="004652A7" w:rsidRDefault="004652A7" w:rsidP="004652A7">
      <w:pPr>
        <w:pStyle w:val="TableParagraph"/>
        <w:numPr>
          <w:ilvl w:val="1"/>
          <w:numId w:val="31"/>
        </w:numPr>
        <w:ind w:left="0" w:firstLine="720"/>
        <w:jc w:val="both"/>
        <w:rPr>
          <w:sz w:val="24"/>
        </w:rPr>
      </w:pPr>
      <w:r w:rsidRPr="004652A7">
        <w:rPr>
          <w:sz w:val="24"/>
          <w:szCs w:val="24"/>
          <w:lang w:val="en-US" w:eastAsia="uk-UA"/>
        </w:rPr>
        <w:t xml:space="preserve">Maci S. M., </w:t>
      </w:r>
      <w:proofErr w:type="spellStart"/>
      <w:r w:rsidRPr="004652A7">
        <w:rPr>
          <w:sz w:val="24"/>
          <w:szCs w:val="24"/>
          <w:lang w:val="en-US" w:eastAsia="uk-UA"/>
        </w:rPr>
        <w:t>Spinzi</w:t>
      </w:r>
      <w:proofErr w:type="spellEnd"/>
      <w:r w:rsidRPr="004652A7">
        <w:rPr>
          <w:sz w:val="24"/>
          <w:szCs w:val="24"/>
          <w:lang w:val="en-US" w:eastAsia="uk-UA"/>
        </w:rPr>
        <w:t xml:space="preserve"> C. G. </w:t>
      </w:r>
      <w:r w:rsidRPr="004652A7">
        <w:rPr>
          <w:i/>
          <w:iCs/>
          <w:sz w:val="24"/>
          <w:szCs w:val="24"/>
          <w:lang w:val="en-US" w:eastAsia="uk-UA"/>
        </w:rPr>
        <w:t>Translating Tourism: Approaches and Practices in Cross-Cultural Communication</w:t>
      </w:r>
      <w:r w:rsidRPr="004652A7">
        <w:rPr>
          <w:sz w:val="24"/>
          <w:szCs w:val="24"/>
          <w:lang w:val="en-US" w:eastAsia="uk-UA"/>
        </w:rPr>
        <w:t xml:space="preserve">. Routledge, 2021. URL: </w:t>
      </w:r>
      <w:hyperlink r:id="rId11" w:tgtFrame="_new" w:history="1">
        <w:r w:rsidRPr="004652A7">
          <w:rPr>
            <w:color w:val="0000FF"/>
            <w:sz w:val="24"/>
            <w:szCs w:val="24"/>
            <w:u w:val="single"/>
            <w:lang w:val="en-US" w:eastAsia="uk-UA"/>
          </w:rPr>
          <w:t>https://www.routledge.com/Translating--Tourism/Maci-Spinzi/p/book/9781032736648</w:t>
        </w:r>
      </w:hyperlink>
    </w:p>
    <w:p w:rsidR="001F5ABB" w:rsidRPr="001F5ABB" w:rsidRDefault="004652A7" w:rsidP="001F5ABB">
      <w:pPr>
        <w:pStyle w:val="TableParagraph"/>
        <w:numPr>
          <w:ilvl w:val="1"/>
          <w:numId w:val="31"/>
        </w:numPr>
        <w:ind w:left="0" w:firstLine="720"/>
        <w:jc w:val="both"/>
        <w:rPr>
          <w:sz w:val="24"/>
        </w:rPr>
      </w:pPr>
      <w:r w:rsidRPr="004652A7">
        <w:rPr>
          <w:sz w:val="24"/>
          <w:szCs w:val="24"/>
          <w:lang w:val="en-US" w:eastAsia="uk-UA"/>
        </w:rPr>
        <w:t xml:space="preserve">Malamatidou S. </w:t>
      </w:r>
      <w:r w:rsidRPr="001F5ABB">
        <w:rPr>
          <w:iCs/>
          <w:sz w:val="24"/>
          <w:szCs w:val="24"/>
          <w:lang w:val="en-US" w:eastAsia="uk-UA"/>
        </w:rPr>
        <w:t>Translating Tourism: Cross-Linguistic Differences of Alternative Worldviews</w:t>
      </w:r>
      <w:r w:rsidRPr="001F5ABB">
        <w:rPr>
          <w:sz w:val="24"/>
          <w:szCs w:val="24"/>
          <w:lang w:val="en-US" w:eastAsia="uk-UA"/>
        </w:rPr>
        <w:t>.</w:t>
      </w:r>
      <w:r w:rsidRPr="004652A7">
        <w:rPr>
          <w:sz w:val="24"/>
          <w:szCs w:val="24"/>
          <w:lang w:val="en-US" w:eastAsia="uk-UA"/>
        </w:rPr>
        <w:t xml:space="preserve"> Springer, 2023. URL: </w:t>
      </w:r>
      <w:hyperlink r:id="rId12" w:tgtFrame="_new" w:history="1">
        <w:r w:rsidRPr="004652A7">
          <w:rPr>
            <w:color w:val="0000FF"/>
            <w:sz w:val="24"/>
            <w:szCs w:val="24"/>
            <w:u w:val="single"/>
            <w:lang w:val="en-US" w:eastAsia="uk-UA"/>
          </w:rPr>
          <w:t>https://link.springer.com/book/10.1007/978-3-031-49349-2</w:t>
        </w:r>
      </w:hyperlink>
    </w:p>
    <w:p w:rsidR="004652A7" w:rsidRPr="001F5ABB" w:rsidRDefault="004652A7" w:rsidP="001F5ABB">
      <w:pPr>
        <w:pStyle w:val="TableParagraph"/>
        <w:numPr>
          <w:ilvl w:val="1"/>
          <w:numId w:val="31"/>
        </w:numPr>
        <w:ind w:left="0" w:firstLine="720"/>
        <w:jc w:val="both"/>
        <w:rPr>
          <w:sz w:val="24"/>
        </w:rPr>
      </w:pPr>
      <w:r w:rsidRPr="001F5ABB">
        <w:rPr>
          <w:sz w:val="24"/>
          <w:szCs w:val="24"/>
          <w:lang w:val="en-US" w:eastAsia="uk-UA"/>
        </w:rPr>
        <w:t xml:space="preserve">Sulaiman M. Z., Wilson R. </w:t>
      </w:r>
      <w:r w:rsidRPr="001F5ABB">
        <w:rPr>
          <w:iCs/>
          <w:sz w:val="24"/>
          <w:szCs w:val="24"/>
          <w:lang w:val="en-US" w:eastAsia="uk-UA"/>
        </w:rPr>
        <w:t>Translation and Tourism: Strategies for Effective Cross-Cultural Promotion</w:t>
      </w:r>
      <w:r w:rsidRPr="001F5ABB">
        <w:rPr>
          <w:sz w:val="24"/>
          <w:szCs w:val="24"/>
          <w:lang w:val="en-US" w:eastAsia="uk-UA"/>
        </w:rPr>
        <w:t xml:space="preserve">. Springer, 2019. URL: </w:t>
      </w:r>
      <w:hyperlink r:id="rId13" w:tgtFrame="_new" w:history="1">
        <w:r w:rsidRPr="001F5ABB">
          <w:rPr>
            <w:color w:val="0000FF"/>
            <w:sz w:val="24"/>
            <w:szCs w:val="24"/>
            <w:u w:val="single"/>
            <w:lang w:val="en-US" w:eastAsia="uk-UA"/>
          </w:rPr>
          <w:t>https://link.springer.com/book/10.1007/978-981-13-6343-6</w:t>
        </w:r>
      </w:hyperlink>
    </w:p>
    <w:p w:rsidR="003F321D" w:rsidRDefault="009D4F07" w:rsidP="003F321D">
      <w:pPr>
        <w:pStyle w:val="TableParagraph"/>
        <w:numPr>
          <w:ilvl w:val="1"/>
          <w:numId w:val="31"/>
        </w:numPr>
        <w:ind w:left="0" w:firstLine="720"/>
        <w:jc w:val="both"/>
        <w:rPr>
          <w:sz w:val="24"/>
        </w:rPr>
      </w:pPr>
      <w:r w:rsidRPr="00764507">
        <w:rPr>
          <w:sz w:val="24"/>
        </w:rPr>
        <w:t>Прима В.В. Туристична термінолог</w:t>
      </w:r>
      <w:r>
        <w:rPr>
          <w:sz w:val="24"/>
        </w:rPr>
        <w:t xml:space="preserve">ія: семантика і функціонування: </w:t>
      </w:r>
      <w:r w:rsidRPr="00764507">
        <w:rPr>
          <w:sz w:val="24"/>
        </w:rPr>
        <w:t>монографія. Київ: Київ. нац. торг.-</w:t>
      </w:r>
      <w:proofErr w:type="spellStart"/>
      <w:r w:rsidRPr="00764507">
        <w:rPr>
          <w:sz w:val="24"/>
        </w:rPr>
        <w:t>екон</w:t>
      </w:r>
      <w:proofErr w:type="spellEnd"/>
      <w:r w:rsidRPr="00764507">
        <w:rPr>
          <w:sz w:val="24"/>
        </w:rPr>
        <w:t>. ун-т, 2018. 124 с.</w:t>
      </w:r>
    </w:p>
    <w:p w:rsidR="003F321D" w:rsidRDefault="009D4F07" w:rsidP="003F321D">
      <w:pPr>
        <w:pStyle w:val="TableParagraph"/>
        <w:numPr>
          <w:ilvl w:val="1"/>
          <w:numId w:val="31"/>
        </w:numPr>
        <w:ind w:left="0" w:firstLine="720"/>
        <w:jc w:val="both"/>
        <w:rPr>
          <w:sz w:val="24"/>
        </w:rPr>
      </w:pPr>
      <w:r w:rsidRPr="003F321D">
        <w:rPr>
          <w:sz w:val="24"/>
          <w:lang w:val="en-US"/>
        </w:rPr>
        <w:t>Sydoruk G. I. Translation Theory Foundations</w:t>
      </w:r>
      <w:r w:rsidRPr="003F321D">
        <w:rPr>
          <w:sz w:val="24"/>
        </w:rPr>
        <w:t>. К.: Кондор, 2009. 284 с.</w:t>
      </w:r>
    </w:p>
    <w:p w:rsidR="004652A7" w:rsidRPr="003F321D" w:rsidRDefault="004652A7" w:rsidP="003F321D">
      <w:pPr>
        <w:pStyle w:val="TableParagraph"/>
        <w:numPr>
          <w:ilvl w:val="1"/>
          <w:numId w:val="31"/>
        </w:numPr>
        <w:ind w:left="0" w:firstLine="720"/>
        <w:jc w:val="both"/>
        <w:rPr>
          <w:sz w:val="24"/>
        </w:rPr>
      </w:pPr>
      <w:r w:rsidRPr="003F321D">
        <w:rPr>
          <w:sz w:val="24"/>
          <w:szCs w:val="24"/>
          <w:lang w:val="en-US" w:eastAsia="uk-UA"/>
        </w:rPr>
        <w:t xml:space="preserve">Translation in the Tourism Industry: Terminological Challenges and Solutions // </w:t>
      </w:r>
      <w:r w:rsidRPr="003F321D">
        <w:rPr>
          <w:iCs/>
          <w:sz w:val="24"/>
          <w:szCs w:val="24"/>
          <w:lang w:val="en-US" w:eastAsia="uk-UA"/>
        </w:rPr>
        <w:t>Global Research in Translation Studies</w:t>
      </w:r>
      <w:r w:rsidRPr="003F321D">
        <w:rPr>
          <w:sz w:val="24"/>
          <w:szCs w:val="24"/>
          <w:lang w:val="en-US" w:eastAsia="uk-UA"/>
        </w:rPr>
        <w:t xml:space="preserve">. 2022. Vol. 5, No. 2. P. 45–61. URL: </w:t>
      </w:r>
      <w:hyperlink r:id="rId14" w:tgtFrame="_new" w:history="1">
        <w:r w:rsidRPr="003F321D">
          <w:rPr>
            <w:color w:val="0000FF"/>
            <w:sz w:val="24"/>
            <w:szCs w:val="24"/>
            <w:u w:val="single"/>
            <w:lang w:val="en-US" w:eastAsia="uk-UA"/>
          </w:rPr>
          <w:t>https://www.grnjournal.us/index.php/STEM/article/view/7511</w:t>
        </w:r>
      </w:hyperlink>
    </w:p>
    <w:p w:rsidR="009D4F07" w:rsidRPr="00CE7C74" w:rsidRDefault="009D4F07" w:rsidP="009D4F07">
      <w:pPr>
        <w:pStyle w:val="a5"/>
        <w:tabs>
          <w:tab w:val="left" w:pos="1554"/>
        </w:tabs>
        <w:ind w:left="0" w:firstLine="0"/>
        <w:jc w:val="both"/>
        <w:rPr>
          <w:sz w:val="24"/>
          <w:szCs w:val="24"/>
        </w:rPr>
      </w:pPr>
    </w:p>
    <w:p w:rsidR="00E656E2" w:rsidRDefault="00E656E2" w:rsidP="004652A7">
      <w:pPr>
        <w:pStyle w:val="a5"/>
        <w:numPr>
          <w:ilvl w:val="1"/>
          <w:numId w:val="12"/>
        </w:numPr>
        <w:tabs>
          <w:tab w:val="left" w:pos="846"/>
        </w:tabs>
        <w:jc w:val="center"/>
        <w:rPr>
          <w:b/>
          <w:bCs/>
          <w:i/>
          <w:iCs/>
          <w:sz w:val="24"/>
          <w:szCs w:val="24"/>
        </w:rPr>
      </w:pPr>
      <w:r w:rsidRPr="00AB7CEF">
        <w:rPr>
          <w:b/>
          <w:bCs/>
          <w:i/>
          <w:iCs/>
          <w:sz w:val="24"/>
          <w:szCs w:val="24"/>
        </w:rPr>
        <w:t>Допоміжні джерела</w:t>
      </w:r>
    </w:p>
    <w:p w:rsidR="003F321D" w:rsidRDefault="003F321D" w:rsidP="003F321D">
      <w:pPr>
        <w:pStyle w:val="TableParagraph"/>
        <w:numPr>
          <w:ilvl w:val="0"/>
          <w:numId w:val="36"/>
        </w:numPr>
        <w:ind w:left="0" w:firstLine="720"/>
        <w:jc w:val="both"/>
        <w:rPr>
          <w:sz w:val="24"/>
        </w:rPr>
      </w:pPr>
      <w:r w:rsidRPr="00764507">
        <w:rPr>
          <w:sz w:val="24"/>
        </w:rPr>
        <w:t>Прима В.В. Англомовна туристична термін</w:t>
      </w:r>
      <w:r>
        <w:rPr>
          <w:sz w:val="24"/>
        </w:rPr>
        <w:t xml:space="preserve">ологія : аспекти дослідження // </w:t>
      </w:r>
      <w:r w:rsidRPr="00764507">
        <w:rPr>
          <w:sz w:val="24"/>
        </w:rPr>
        <w:t xml:space="preserve">Записки з романо-германської філології. Одеса, 2013. </w:t>
      </w:r>
      <w:r>
        <w:rPr>
          <w:sz w:val="24"/>
        </w:rPr>
        <w:t xml:space="preserve">Вип. 1 (30). </w:t>
      </w:r>
      <w:r w:rsidRPr="00764507">
        <w:rPr>
          <w:sz w:val="24"/>
        </w:rPr>
        <w:t>С.</w:t>
      </w:r>
      <w:r>
        <w:rPr>
          <w:sz w:val="24"/>
        </w:rPr>
        <w:t xml:space="preserve"> 198–204.</w:t>
      </w:r>
    </w:p>
    <w:p w:rsidR="003F321D" w:rsidRPr="00764507" w:rsidRDefault="003F321D" w:rsidP="003F321D">
      <w:pPr>
        <w:pStyle w:val="TableParagraph"/>
        <w:numPr>
          <w:ilvl w:val="0"/>
          <w:numId w:val="36"/>
        </w:numPr>
        <w:ind w:left="0" w:firstLine="720"/>
        <w:jc w:val="both"/>
        <w:rPr>
          <w:sz w:val="24"/>
        </w:rPr>
      </w:pPr>
      <w:r w:rsidRPr="00764507">
        <w:rPr>
          <w:sz w:val="24"/>
        </w:rPr>
        <w:t>Прима В.В. Лексико-семантичні відно</w:t>
      </w:r>
      <w:r>
        <w:rPr>
          <w:sz w:val="24"/>
        </w:rPr>
        <w:t xml:space="preserve">шення в англомовній туристичній </w:t>
      </w:r>
      <w:r w:rsidRPr="00764507">
        <w:rPr>
          <w:sz w:val="24"/>
        </w:rPr>
        <w:t>термінології // Записки з романо-германської філології. Одеса, 2013. Вип.</w:t>
      </w:r>
      <w:r>
        <w:rPr>
          <w:sz w:val="24"/>
        </w:rPr>
        <w:t xml:space="preserve"> </w:t>
      </w:r>
      <w:r w:rsidRPr="00764507">
        <w:rPr>
          <w:sz w:val="24"/>
        </w:rPr>
        <w:t>2 (31). С. 120–123.</w:t>
      </w:r>
    </w:p>
    <w:p w:rsidR="003F321D" w:rsidRPr="00764507" w:rsidRDefault="003F321D" w:rsidP="003F321D">
      <w:pPr>
        <w:pStyle w:val="TableParagraph"/>
        <w:numPr>
          <w:ilvl w:val="0"/>
          <w:numId w:val="36"/>
        </w:numPr>
        <w:ind w:left="0" w:firstLine="720"/>
        <w:jc w:val="both"/>
        <w:rPr>
          <w:sz w:val="24"/>
        </w:rPr>
      </w:pPr>
      <w:r w:rsidRPr="00764507">
        <w:rPr>
          <w:sz w:val="24"/>
        </w:rPr>
        <w:t>Прима В.В. Функціонування англомо</w:t>
      </w:r>
      <w:r>
        <w:rPr>
          <w:sz w:val="24"/>
        </w:rPr>
        <w:t xml:space="preserve">вної туристичної термінології у </w:t>
      </w:r>
      <w:r w:rsidRPr="00764507">
        <w:rPr>
          <w:sz w:val="24"/>
        </w:rPr>
        <w:t>путівниках по Україні // Записки з романо-германської філології. Одеса,</w:t>
      </w:r>
      <w:r>
        <w:rPr>
          <w:sz w:val="24"/>
        </w:rPr>
        <w:t xml:space="preserve"> </w:t>
      </w:r>
      <w:r w:rsidRPr="00764507">
        <w:rPr>
          <w:sz w:val="24"/>
        </w:rPr>
        <w:t>2014. Вип. 1 (32). С. 127–132.</w:t>
      </w:r>
    </w:p>
    <w:p w:rsidR="003F321D" w:rsidRPr="00D7782D" w:rsidRDefault="003F321D" w:rsidP="003F321D">
      <w:pPr>
        <w:pStyle w:val="TableParagraph"/>
        <w:numPr>
          <w:ilvl w:val="0"/>
          <w:numId w:val="36"/>
        </w:numPr>
        <w:ind w:left="0" w:firstLine="720"/>
        <w:jc w:val="both"/>
        <w:rPr>
          <w:sz w:val="24"/>
          <w:lang w:val="en-US"/>
        </w:rPr>
      </w:pPr>
      <w:r w:rsidRPr="00D7782D">
        <w:rPr>
          <w:sz w:val="24"/>
          <w:lang w:val="en-US"/>
        </w:rPr>
        <w:t>Cambridge Advanced Learner's Dictionary / [ed. E. Walter, K. Woodford]. Cambridge: Cambridge University Press, 2008. 1799 p.</w:t>
      </w:r>
    </w:p>
    <w:p w:rsidR="003F321D" w:rsidRPr="00D7782D" w:rsidRDefault="003F321D" w:rsidP="003F321D">
      <w:pPr>
        <w:pStyle w:val="TableParagraph"/>
        <w:numPr>
          <w:ilvl w:val="0"/>
          <w:numId w:val="36"/>
        </w:numPr>
        <w:ind w:left="0" w:firstLine="720"/>
        <w:jc w:val="both"/>
        <w:rPr>
          <w:sz w:val="24"/>
          <w:lang w:val="en-US"/>
        </w:rPr>
      </w:pPr>
      <w:r w:rsidRPr="00D7782D">
        <w:rPr>
          <w:sz w:val="24"/>
          <w:lang w:val="en-US"/>
        </w:rPr>
        <w:t>Longman Dictionary of English Language and Culture / [ed. M. Murphy]. Harlow: Pearson Education Ltd, 2005. 1620 p.</w:t>
      </w:r>
    </w:p>
    <w:p w:rsidR="003F321D" w:rsidRPr="00D7782D" w:rsidRDefault="003F321D" w:rsidP="003F321D">
      <w:pPr>
        <w:pStyle w:val="TableParagraph"/>
        <w:numPr>
          <w:ilvl w:val="0"/>
          <w:numId w:val="36"/>
        </w:numPr>
        <w:ind w:left="0" w:firstLine="720"/>
        <w:jc w:val="both"/>
        <w:rPr>
          <w:sz w:val="24"/>
          <w:lang w:val="en-US"/>
        </w:rPr>
      </w:pPr>
      <w:r w:rsidRPr="00D7782D">
        <w:rPr>
          <w:sz w:val="24"/>
          <w:lang w:val="en-US"/>
        </w:rPr>
        <w:t xml:space="preserve">Routledge Encyclopedia of Translation Studies / [ed. M. Baker.]. London, New York: Taylor&amp;Francis Group, 2005. 654 p. </w:t>
      </w:r>
    </w:p>
    <w:p w:rsidR="003F321D" w:rsidRDefault="004652A7" w:rsidP="003F321D">
      <w:pPr>
        <w:pStyle w:val="a5"/>
        <w:widowControl/>
        <w:numPr>
          <w:ilvl w:val="0"/>
          <w:numId w:val="36"/>
        </w:numPr>
        <w:autoSpaceDE/>
        <w:autoSpaceDN/>
        <w:ind w:left="0" w:firstLine="720"/>
        <w:jc w:val="both"/>
        <w:rPr>
          <w:sz w:val="24"/>
          <w:szCs w:val="24"/>
          <w:lang w:val="en-US" w:eastAsia="uk-UA"/>
        </w:rPr>
      </w:pPr>
      <w:r w:rsidRPr="003F321D">
        <w:rPr>
          <w:sz w:val="24"/>
          <w:szCs w:val="24"/>
          <w:lang w:val="en-US" w:eastAsia="uk-UA"/>
        </w:rPr>
        <w:t xml:space="preserve">Steiner G. </w:t>
      </w:r>
      <w:r w:rsidRPr="003F321D">
        <w:rPr>
          <w:i/>
          <w:iCs/>
          <w:sz w:val="24"/>
          <w:szCs w:val="24"/>
          <w:lang w:val="en-US" w:eastAsia="uk-UA"/>
        </w:rPr>
        <w:t>After Babel: Aspects of Language and Translation</w:t>
      </w:r>
      <w:r w:rsidRPr="003F321D">
        <w:rPr>
          <w:sz w:val="24"/>
          <w:szCs w:val="24"/>
          <w:lang w:val="en-US" w:eastAsia="uk-UA"/>
        </w:rPr>
        <w:t>. 3rd ed. Oxford University Press, 1998.</w:t>
      </w:r>
    </w:p>
    <w:p w:rsidR="003F321D" w:rsidRPr="003F321D" w:rsidRDefault="003F321D" w:rsidP="003F321D">
      <w:pPr>
        <w:pStyle w:val="a5"/>
        <w:widowControl/>
        <w:numPr>
          <w:ilvl w:val="0"/>
          <w:numId w:val="36"/>
        </w:numPr>
        <w:autoSpaceDE/>
        <w:autoSpaceDN/>
        <w:ind w:left="0" w:firstLine="720"/>
        <w:jc w:val="both"/>
        <w:rPr>
          <w:sz w:val="24"/>
          <w:szCs w:val="24"/>
          <w:lang w:val="en-US" w:eastAsia="uk-UA"/>
        </w:rPr>
      </w:pPr>
      <w:r w:rsidRPr="003F321D">
        <w:rPr>
          <w:sz w:val="24"/>
          <w:lang w:val="en-US"/>
        </w:rPr>
        <w:t>The New Dictionary of Cultural Literacy / [ed. E. D. Hirsch]. N. Y.: Houghton Mifflin Harcourt, 2002. 647 p.</w:t>
      </w:r>
    </w:p>
    <w:p w:rsidR="004652A7" w:rsidRPr="003F321D" w:rsidRDefault="004652A7" w:rsidP="003F321D">
      <w:pPr>
        <w:pStyle w:val="a5"/>
        <w:widowControl/>
        <w:numPr>
          <w:ilvl w:val="0"/>
          <w:numId w:val="36"/>
        </w:numPr>
        <w:autoSpaceDE/>
        <w:autoSpaceDN/>
        <w:ind w:left="0" w:firstLine="720"/>
        <w:jc w:val="both"/>
        <w:rPr>
          <w:sz w:val="24"/>
          <w:szCs w:val="24"/>
          <w:lang w:val="en-US" w:eastAsia="uk-UA"/>
        </w:rPr>
      </w:pPr>
      <w:r w:rsidRPr="003F321D">
        <w:rPr>
          <w:sz w:val="24"/>
          <w:szCs w:val="24"/>
          <w:lang w:val="en-US" w:eastAsia="uk-UA"/>
        </w:rPr>
        <w:t xml:space="preserve">Venuti L. </w:t>
      </w:r>
      <w:r w:rsidRPr="003F321D">
        <w:rPr>
          <w:i/>
          <w:iCs/>
          <w:sz w:val="24"/>
          <w:szCs w:val="24"/>
          <w:lang w:val="en-US" w:eastAsia="uk-UA"/>
        </w:rPr>
        <w:t>Translation Changes Everything: Theory and Practice</w:t>
      </w:r>
      <w:r w:rsidRPr="003F321D">
        <w:rPr>
          <w:sz w:val="24"/>
          <w:szCs w:val="24"/>
          <w:lang w:val="en-US" w:eastAsia="uk-UA"/>
        </w:rPr>
        <w:t>. Routledge, 2018.</w:t>
      </w:r>
    </w:p>
    <w:p w:rsidR="004652A7" w:rsidRPr="004652A7" w:rsidRDefault="004652A7" w:rsidP="004652A7">
      <w:pPr>
        <w:tabs>
          <w:tab w:val="left" w:pos="846"/>
        </w:tabs>
        <w:ind w:left="720"/>
        <w:rPr>
          <w:b/>
          <w:bCs/>
          <w:i/>
          <w:iCs/>
          <w:sz w:val="24"/>
          <w:szCs w:val="24"/>
        </w:rPr>
      </w:pPr>
    </w:p>
    <w:p w:rsidR="00D34D1D" w:rsidRPr="009D4F07" w:rsidRDefault="00D34D1D" w:rsidP="00835E55">
      <w:pPr>
        <w:pStyle w:val="a5"/>
        <w:numPr>
          <w:ilvl w:val="0"/>
          <w:numId w:val="12"/>
        </w:numPr>
        <w:tabs>
          <w:tab w:val="left" w:pos="3539"/>
        </w:tabs>
        <w:spacing w:before="101"/>
        <w:jc w:val="center"/>
        <w:rPr>
          <w:b/>
          <w:i/>
          <w:sz w:val="24"/>
          <w:szCs w:val="24"/>
        </w:rPr>
      </w:pPr>
      <w:r w:rsidRPr="00313094">
        <w:rPr>
          <w:b/>
          <w:i/>
          <w:sz w:val="24"/>
          <w:szCs w:val="24"/>
        </w:rPr>
        <w:t>Інформаційні</w:t>
      </w:r>
      <w:r w:rsidRPr="00313094">
        <w:rPr>
          <w:b/>
          <w:i/>
          <w:spacing w:val="-7"/>
          <w:sz w:val="24"/>
          <w:szCs w:val="24"/>
        </w:rPr>
        <w:t xml:space="preserve"> </w:t>
      </w:r>
      <w:r w:rsidRPr="00313094">
        <w:rPr>
          <w:b/>
          <w:i/>
          <w:sz w:val="24"/>
          <w:szCs w:val="24"/>
        </w:rPr>
        <w:t>ресурси</w:t>
      </w:r>
      <w:r w:rsidRPr="00313094">
        <w:rPr>
          <w:b/>
          <w:i/>
          <w:spacing w:val="-2"/>
          <w:sz w:val="24"/>
          <w:szCs w:val="24"/>
        </w:rPr>
        <w:t xml:space="preserve"> </w:t>
      </w:r>
      <w:r w:rsidRPr="00313094">
        <w:rPr>
          <w:b/>
          <w:i/>
          <w:sz w:val="24"/>
          <w:szCs w:val="24"/>
        </w:rPr>
        <w:t>в</w:t>
      </w:r>
      <w:r w:rsidRPr="00313094">
        <w:rPr>
          <w:b/>
          <w:i/>
          <w:spacing w:val="-6"/>
          <w:sz w:val="24"/>
          <w:szCs w:val="24"/>
        </w:rPr>
        <w:t xml:space="preserve"> </w:t>
      </w:r>
      <w:r w:rsidRPr="00313094">
        <w:rPr>
          <w:b/>
          <w:i/>
          <w:spacing w:val="-2"/>
          <w:sz w:val="24"/>
          <w:szCs w:val="24"/>
        </w:rPr>
        <w:t>Інтернеті</w:t>
      </w:r>
    </w:p>
    <w:p w:rsidR="009D4F07" w:rsidRPr="009D4F07" w:rsidRDefault="009D4F07" w:rsidP="003F321D">
      <w:pPr>
        <w:numPr>
          <w:ilvl w:val="0"/>
          <w:numId w:val="32"/>
        </w:numPr>
        <w:ind w:left="0" w:firstLine="720"/>
        <w:jc w:val="both"/>
        <w:rPr>
          <w:sz w:val="24"/>
          <w:szCs w:val="24"/>
          <w:lang w:eastAsia="uk-UA"/>
        </w:rPr>
      </w:pPr>
      <w:r w:rsidRPr="009D4F07">
        <w:rPr>
          <w:sz w:val="24"/>
          <w:szCs w:val="24"/>
          <w:lang w:eastAsia="uk-UA"/>
        </w:rPr>
        <w:t xml:space="preserve">UN </w:t>
      </w:r>
      <w:proofErr w:type="spellStart"/>
      <w:r w:rsidRPr="009D4F07">
        <w:rPr>
          <w:sz w:val="24"/>
          <w:szCs w:val="24"/>
          <w:lang w:eastAsia="uk-UA"/>
        </w:rPr>
        <w:t>World</w:t>
      </w:r>
      <w:proofErr w:type="spellEnd"/>
      <w:r w:rsidRPr="009D4F07">
        <w:rPr>
          <w:sz w:val="24"/>
          <w:szCs w:val="24"/>
          <w:lang w:eastAsia="uk-UA"/>
        </w:rPr>
        <w:t xml:space="preserve"> </w:t>
      </w:r>
      <w:proofErr w:type="spellStart"/>
      <w:r w:rsidRPr="009D4F07">
        <w:rPr>
          <w:sz w:val="24"/>
          <w:szCs w:val="24"/>
          <w:lang w:eastAsia="uk-UA"/>
        </w:rPr>
        <w:t>Tourism</w:t>
      </w:r>
      <w:proofErr w:type="spellEnd"/>
      <w:r w:rsidRPr="009D4F07">
        <w:rPr>
          <w:sz w:val="24"/>
          <w:szCs w:val="24"/>
          <w:lang w:eastAsia="uk-UA"/>
        </w:rPr>
        <w:t xml:space="preserve"> </w:t>
      </w:r>
      <w:proofErr w:type="spellStart"/>
      <w:r w:rsidRPr="009D4F07">
        <w:rPr>
          <w:sz w:val="24"/>
          <w:szCs w:val="24"/>
          <w:lang w:eastAsia="uk-UA"/>
        </w:rPr>
        <w:t>Organization</w:t>
      </w:r>
      <w:proofErr w:type="spellEnd"/>
      <w:r w:rsidRPr="009D4F07">
        <w:rPr>
          <w:sz w:val="24"/>
          <w:szCs w:val="24"/>
          <w:lang w:eastAsia="uk-UA"/>
        </w:rPr>
        <w:t xml:space="preserve"> (UNWTO) Офіційні документи, звіти й термінологія у сфері міжнародного туризму (англ.).</w:t>
      </w:r>
      <w:r w:rsidR="000E1693" w:rsidRPr="000E1693">
        <w:rPr>
          <w:sz w:val="24"/>
          <w:szCs w:val="24"/>
          <w:lang w:val="en-US" w:eastAsia="uk-UA"/>
        </w:rPr>
        <w:t xml:space="preserve"> URL:</w:t>
      </w:r>
      <w:r w:rsidRPr="009D4F07">
        <w:rPr>
          <w:sz w:val="24"/>
          <w:szCs w:val="24"/>
          <w:lang w:eastAsia="uk-UA"/>
        </w:rPr>
        <w:t xml:space="preserve"> </w:t>
      </w:r>
      <w:hyperlink r:id="rId15" w:history="1">
        <w:r w:rsidRPr="009D4F07">
          <w:rPr>
            <w:color w:val="0563C1"/>
            <w:sz w:val="24"/>
            <w:szCs w:val="24"/>
            <w:u w:val="single"/>
            <w:lang w:eastAsia="uk-UA"/>
          </w:rPr>
          <w:t>https://www.unwto.org</w:t>
        </w:r>
      </w:hyperlink>
      <w:r w:rsidRPr="009D4F07">
        <w:rPr>
          <w:sz w:val="24"/>
          <w:szCs w:val="24"/>
          <w:lang w:eastAsia="uk-UA"/>
        </w:rPr>
        <w:t xml:space="preserve"> </w:t>
      </w:r>
    </w:p>
    <w:p w:rsidR="009D4F07" w:rsidRPr="009D4F07" w:rsidRDefault="009D4F07" w:rsidP="003F321D">
      <w:pPr>
        <w:numPr>
          <w:ilvl w:val="0"/>
          <w:numId w:val="32"/>
        </w:numPr>
        <w:ind w:left="0" w:firstLine="720"/>
        <w:jc w:val="both"/>
        <w:rPr>
          <w:sz w:val="24"/>
          <w:szCs w:val="24"/>
          <w:lang w:eastAsia="uk-UA"/>
        </w:rPr>
      </w:pPr>
      <w:proofErr w:type="spellStart"/>
      <w:r w:rsidRPr="009D4F07">
        <w:rPr>
          <w:sz w:val="24"/>
          <w:szCs w:val="24"/>
          <w:lang w:eastAsia="uk-UA"/>
        </w:rPr>
        <w:t>Tourism</w:t>
      </w:r>
      <w:proofErr w:type="spellEnd"/>
      <w:r w:rsidRPr="009D4F07">
        <w:rPr>
          <w:sz w:val="24"/>
          <w:szCs w:val="24"/>
          <w:lang w:eastAsia="uk-UA"/>
        </w:rPr>
        <w:t xml:space="preserve"> </w:t>
      </w:r>
      <w:proofErr w:type="spellStart"/>
      <w:r w:rsidRPr="009D4F07">
        <w:rPr>
          <w:sz w:val="24"/>
          <w:szCs w:val="24"/>
          <w:lang w:eastAsia="uk-UA"/>
        </w:rPr>
        <w:t>Review</w:t>
      </w:r>
      <w:proofErr w:type="spellEnd"/>
      <w:r w:rsidRPr="009D4F07">
        <w:rPr>
          <w:sz w:val="24"/>
          <w:szCs w:val="24"/>
          <w:lang w:eastAsia="uk-UA"/>
        </w:rPr>
        <w:t xml:space="preserve"> / </w:t>
      </w:r>
      <w:proofErr w:type="spellStart"/>
      <w:r w:rsidRPr="009D4F07">
        <w:rPr>
          <w:sz w:val="24"/>
          <w:szCs w:val="24"/>
          <w:lang w:eastAsia="uk-UA"/>
        </w:rPr>
        <w:t>Hospitality</w:t>
      </w:r>
      <w:proofErr w:type="spellEnd"/>
      <w:r w:rsidRPr="009D4F07">
        <w:rPr>
          <w:sz w:val="24"/>
          <w:szCs w:val="24"/>
          <w:lang w:eastAsia="uk-UA"/>
        </w:rPr>
        <w:t xml:space="preserve"> </w:t>
      </w:r>
      <w:proofErr w:type="spellStart"/>
      <w:r w:rsidRPr="009D4F07">
        <w:rPr>
          <w:sz w:val="24"/>
          <w:szCs w:val="24"/>
          <w:lang w:eastAsia="uk-UA"/>
        </w:rPr>
        <w:t>Net</w:t>
      </w:r>
      <w:proofErr w:type="spellEnd"/>
      <w:r w:rsidRPr="009D4F07">
        <w:rPr>
          <w:sz w:val="24"/>
          <w:szCs w:val="24"/>
          <w:lang w:eastAsia="uk-UA"/>
        </w:rPr>
        <w:t xml:space="preserve"> Автентичні тексти туристичного та </w:t>
      </w:r>
      <w:proofErr w:type="spellStart"/>
      <w:r w:rsidRPr="009D4F07">
        <w:rPr>
          <w:sz w:val="24"/>
          <w:szCs w:val="24"/>
          <w:lang w:eastAsia="uk-UA"/>
        </w:rPr>
        <w:t>готельно</w:t>
      </w:r>
      <w:proofErr w:type="spellEnd"/>
      <w:r w:rsidRPr="009D4F07">
        <w:rPr>
          <w:sz w:val="24"/>
          <w:szCs w:val="24"/>
          <w:lang w:eastAsia="uk-UA"/>
        </w:rPr>
        <w:t>-ресторанного дискурсу для перекладу.</w:t>
      </w:r>
      <w:r w:rsidR="000E1693" w:rsidRPr="000E1693">
        <w:rPr>
          <w:sz w:val="24"/>
          <w:szCs w:val="24"/>
          <w:lang w:val="en-US" w:eastAsia="uk-UA"/>
        </w:rPr>
        <w:t xml:space="preserve"> URL:</w:t>
      </w:r>
      <w:r w:rsidRPr="009D4F07">
        <w:rPr>
          <w:sz w:val="24"/>
          <w:szCs w:val="24"/>
          <w:lang w:eastAsia="uk-UA"/>
        </w:rPr>
        <w:t xml:space="preserve"> </w:t>
      </w:r>
      <w:hyperlink r:id="rId16" w:history="1">
        <w:r w:rsidRPr="009D4F07">
          <w:rPr>
            <w:color w:val="0563C1"/>
            <w:sz w:val="24"/>
            <w:szCs w:val="24"/>
            <w:u w:val="single"/>
            <w:lang w:eastAsia="uk-UA"/>
          </w:rPr>
          <w:t>https://www.hospitalitynet.org</w:t>
        </w:r>
      </w:hyperlink>
      <w:r w:rsidRPr="009D4F07">
        <w:rPr>
          <w:sz w:val="24"/>
          <w:szCs w:val="24"/>
          <w:lang w:eastAsia="uk-UA"/>
        </w:rPr>
        <w:t xml:space="preserve"> </w:t>
      </w:r>
    </w:p>
    <w:p w:rsidR="009D4F07" w:rsidRPr="009D4F07" w:rsidRDefault="009D4F07" w:rsidP="003F321D">
      <w:pPr>
        <w:numPr>
          <w:ilvl w:val="0"/>
          <w:numId w:val="32"/>
        </w:numPr>
        <w:ind w:left="0" w:firstLine="720"/>
        <w:jc w:val="both"/>
        <w:rPr>
          <w:sz w:val="24"/>
          <w:szCs w:val="24"/>
          <w:lang w:eastAsia="uk-UA"/>
        </w:rPr>
      </w:pPr>
      <w:r w:rsidRPr="009D4F07">
        <w:rPr>
          <w:sz w:val="24"/>
          <w:szCs w:val="24"/>
          <w:lang w:eastAsia="uk-UA"/>
        </w:rPr>
        <w:t xml:space="preserve">IATE – </w:t>
      </w:r>
      <w:proofErr w:type="spellStart"/>
      <w:r w:rsidRPr="009D4F07">
        <w:rPr>
          <w:sz w:val="24"/>
          <w:szCs w:val="24"/>
          <w:lang w:eastAsia="uk-UA"/>
        </w:rPr>
        <w:t>Interactive</w:t>
      </w:r>
      <w:proofErr w:type="spellEnd"/>
      <w:r w:rsidRPr="009D4F07">
        <w:rPr>
          <w:sz w:val="24"/>
          <w:szCs w:val="24"/>
          <w:lang w:eastAsia="uk-UA"/>
        </w:rPr>
        <w:t xml:space="preserve"> </w:t>
      </w:r>
      <w:proofErr w:type="spellStart"/>
      <w:r w:rsidRPr="009D4F07">
        <w:rPr>
          <w:sz w:val="24"/>
          <w:szCs w:val="24"/>
          <w:lang w:eastAsia="uk-UA"/>
        </w:rPr>
        <w:t>Terminology</w:t>
      </w:r>
      <w:proofErr w:type="spellEnd"/>
      <w:r w:rsidRPr="009D4F07">
        <w:rPr>
          <w:sz w:val="24"/>
          <w:szCs w:val="24"/>
          <w:lang w:eastAsia="uk-UA"/>
        </w:rPr>
        <w:t xml:space="preserve"> </w:t>
      </w:r>
      <w:proofErr w:type="spellStart"/>
      <w:r w:rsidRPr="009D4F07">
        <w:rPr>
          <w:sz w:val="24"/>
          <w:szCs w:val="24"/>
          <w:lang w:eastAsia="uk-UA"/>
        </w:rPr>
        <w:t>for</w:t>
      </w:r>
      <w:proofErr w:type="spellEnd"/>
      <w:r w:rsidRPr="009D4F07">
        <w:rPr>
          <w:sz w:val="24"/>
          <w:szCs w:val="24"/>
          <w:lang w:eastAsia="uk-UA"/>
        </w:rPr>
        <w:t xml:space="preserve"> </w:t>
      </w:r>
      <w:proofErr w:type="spellStart"/>
      <w:r w:rsidRPr="009D4F07">
        <w:rPr>
          <w:sz w:val="24"/>
          <w:szCs w:val="24"/>
          <w:lang w:eastAsia="uk-UA"/>
        </w:rPr>
        <w:t>Europe</w:t>
      </w:r>
      <w:proofErr w:type="spellEnd"/>
      <w:r w:rsidRPr="009D4F07">
        <w:rPr>
          <w:sz w:val="24"/>
          <w:szCs w:val="24"/>
          <w:lang w:eastAsia="uk-UA"/>
        </w:rPr>
        <w:t xml:space="preserve"> Багатомовна термінологічна база ЄС (туризм, транспорт, сервіс). </w:t>
      </w:r>
      <w:r w:rsidR="000E1693" w:rsidRPr="000E1693">
        <w:rPr>
          <w:sz w:val="24"/>
          <w:szCs w:val="24"/>
          <w:lang w:val="en-US" w:eastAsia="uk-UA"/>
        </w:rPr>
        <w:t>URL:</w:t>
      </w:r>
      <w:hyperlink r:id="rId17" w:history="1">
        <w:r w:rsidRPr="009D4F07">
          <w:rPr>
            <w:color w:val="0563C1"/>
            <w:sz w:val="24"/>
            <w:szCs w:val="24"/>
            <w:u w:val="single"/>
            <w:lang w:eastAsia="uk-UA"/>
          </w:rPr>
          <w:t>https://iate.europa.eu</w:t>
        </w:r>
      </w:hyperlink>
      <w:r w:rsidRPr="009D4F07">
        <w:rPr>
          <w:sz w:val="24"/>
          <w:szCs w:val="24"/>
          <w:lang w:eastAsia="uk-UA"/>
        </w:rPr>
        <w:t xml:space="preserve"> </w:t>
      </w:r>
    </w:p>
    <w:p w:rsidR="009D4F07" w:rsidRPr="009D4F07" w:rsidRDefault="009D4F07" w:rsidP="003F321D">
      <w:pPr>
        <w:numPr>
          <w:ilvl w:val="0"/>
          <w:numId w:val="32"/>
        </w:numPr>
        <w:ind w:left="0" w:firstLine="720"/>
        <w:jc w:val="both"/>
        <w:rPr>
          <w:sz w:val="24"/>
          <w:szCs w:val="24"/>
          <w:lang w:eastAsia="uk-UA"/>
        </w:rPr>
      </w:pPr>
      <w:r w:rsidRPr="009D4F07">
        <w:rPr>
          <w:sz w:val="24"/>
          <w:szCs w:val="24"/>
          <w:lang w:eastAsia="uk-UA"/>
        </w:rPr>
        <w:t xml:space="preserve">EUROPA – </w:t>
      </w:r>
      <w:proofErr w:type="spellStart"/>
      <w:r w:rsidRPr="009D4F07">
        <w:rPr>
          <w:sz w:val="24"/>
          <w:szCs w:val="24"/>
          <w:lang w:eastAsia="uk-UA"/>
        </w:rPr>
        <w:t>Travel</w:t>
      </w:r>
      <w:proofErr w:type="spellEnd"/>
      <w:r w:rsidRPr="009D4F07">
        <w:rPr>
          <w:sz w:val="24"/>
          <w:szCs w:val="24"/>
          <w:lang w:eastAsia="uk-UA"/>
        </w:rPr>
        <w:t xml:space="preserve"> </w:t>
      </w:r>
      <w:proofErr w:type="spellStart"/>
      <w:r w:rsidRPr="009D4F07">
        <w:rPr>
          <w:sz w:val="24"/>
          <w:szCs w:val="24"/>
          <w:lang w:eastAsia="uk-UA"/>
        </w:rPr>
        <w:t>and</w:t>
      </w:r>
      <w:proofErr w:type="spellEnd"/>
      <w:r w:rsidRPr="009D4F07">
        <w:rPr>
          <w:sz w:val="24"/>
          <w:szCs w:val="24"/>
          <w:lang w:eastAsia="uk-UA"/>
        </w:rPr>
        <w:t xml:space="preserve"> </w:t>
      </w:r>
      <w:proofErr w:type="spellStart"/>
      <w:r w:rsidRPr="009D4F07">
        <w:rPr>
          <w:sz w:val="24"/>
          <w:szCs w:val="24"/>
          <w:lang w:eastAsia="uk-UA"/>
        </w:rPr>
        <w:t>Tourism</w:t>
      </w:r>
      <w:proofErr w:type="spellEnd"/>
      <w:r w:rsidRPr="009D4F07">
        <w:rPr>
          <w:sz w:val="24"/>
          <w:szCs w:val="24"/>
          <w:lang w:eastAsia="uk-UA"/>
        </w:rPr>
        <w:t xml:space="preserve"> Нормативні та інформаційні тексти ЄС, корисні для аналізу офіційного туристичного стилю. </w:t>
      </w:r>
      <w:r w:rsidR="000E1693" w:rsidRPr="000E1693">
        <w:rPr>
          <w:sz w:val="24"/>
          <w:szCs w:val="24"/>
          <w:lang w:val="en-US" w:eastAsia="uk-UA"/>
        </w:rPr>
        <w:t>URL:</w:t>
      </w:r>
      <w:hyperlink r:id="rId18" w:history="1">
        <w:r w:rsidRPr="009D4F07">
          <w:rPr>
            <w:color w:val="0563C1"/>
            <w:sz w:val="24"/>
            <w:szCs w:val="24"/>
            <w:u w:val="single"/>
            <w:lang w:eastAsia="uk-UA"/>
          </w:rPr>
          <w:t>https://european-union.europa.eu</w:t>
        </w:r>
      </w:hyperlink>
      <w:r w:rsidRPr="009D4F07">
        <w:rPr>
          <w:sz w:val="24"/>
          <w:szCs w:val="24"/>
          <w:lang w:eastAsia="uk-UA"/>
        </w:rPr>
        <w:t xml:space="preserve"> </w:t>
      </w:r>
    </w:p>
    <w:p w:rsidR="009D4F07" w:rsidRPr="009D4F07" w:rsidRDefault="009D4F07" w:rsidP="003F321D">
      <w:pPr>
        <w:numPr>
          <w:ilvl w:val="0"/>
          <w:numId w:val="32"/>
        </w:numPr>
        <w:ind w:left="0" w:firstLine="720"/>
        <w:jc w:val="both"/>
        <w:rPr>
          <w:sz w:val="24"/>
          <w:szCs w:val="24"/>
          <w:lang w:eastAsia="uk-UA"/>
        </w:rPr>
      </w:pPr>
      <w:r w:rsidRPr="000E1693">
        <w:rPr>
          <w:sz w:val="24"/>
          <w:szCs w:val="24"/>
          <w:lang w:eastAsia="uk-UA"/>
        </w:rPr>
        <w:t xml:space="preserve">BBC </w:t>
      </w:r>
      <w:proofErr w:type="spellStart"/>
      <w:r w:rsidRPr="000E1693">
        <w:rPr>
          <w:sz w:val="24"/>
          <w:szCs w:val="24"/>
          <w:lang w:eastAsia="uk-UA"/>
        </w:rPr>
        <w:t>Travel</w:t>
      </w:r>
      <w:proofErr w:type="spellEnd"/>
      <w:r w:rsidRPr="000E1693">
        <w:rPr>
          <w:sz w:val="24"/>
          <w:szCs w:val="24"/>
          <w:lang w:eastAsia="uk-UA"/>
        </w:rPr>
        <w:t xml:space="preserve"> / </w:t>
      </w:r>
      <w:proofErr w:type="spellStart"/>
      <w:r w:rsidRPr="000E1693">
        <w:rPr>
          <w:sz w:val="24"/>
          <w:szCs w:val="24"/>
          <w:lang w:eastAsia="uk-UA"/>
        </w:rPr>
        <w:t>National</w:t>
      </w:r>
      <w:proofErr w:type="spellEnd"/>
      <w:r w:rsidRPr="000E1693">
        <w:rPr>
          <w:sz w:val="24"/>
          <w:szCs w:val="24"/>
          <w:lang w:eastAsia="uk-UA"/>
        </w:rPr>
        <w:t xml:space="preserve"> </w:t>
      </w:r>
      <w:proofErr w:type="spellStart"/>
      <w:r w:rsidRPr="000E1693">
        <w:rPr>
          <w:sz w:val="24"/>
          <w:szCs w:val="24"/>
          <w:lang w:eastAsia="uk-UA"/>
        </w:rPr>
        <w:t>Geographic</w:t>
      </w:r>
      <w:proofErr w:type="spellEnd"/>
      <w:r w:rsidRPr="000E1693">
        <w:rPr>
          <w:sz w:val="24"/>
          <w:szCs w:val="24"/>
          <w:lang w:eastAsia="uk-UA"/>
        </w:rPr>
        <w:t xml:space="preserve"> </w:t>
      </w:r>
      <w:proofErr w:type="spellStart"/>
      <w:r w:rsidRPr="000E1693">
        <w:rPr>
          <w:sz w:val="24"/>
          <w:szCs w:val="24"/>
          <w:lang w:eastAsia="uk-UA"/>
        </w:rPr>
        <w:t>Travel</w:t>
      </w:r>
      <w:proofErr w:type="spellEnd"/>
      <w:r w:rsidRPr="000E1693">
        <w:rPr>
          <w:sz w:val="24"/>
          <w:szCs w:val="24"/>
          <w:lang w:eastAsia="uk-UA"/>
        </w:rPr>
        <w:t xml:space="preserve"> Приклади якісного туристичного дискурсу (опис маршрутів, культурних об’єктів).</w:t>
      </w:r>
      <w:r w:rsidR="000E1693" w:rsidRPr="000E1693">
        <w:rPr>
          <w:sz w:val="24"/>
          <w:szCs w:val="24"/>
          <w:lang w:val="en-US" w:eastAsia="uk-UA"/>
        </w:rPr>
        <w:t xml:space="preserve"> URL:</w:t>
      </w:r>
      <w:r w:rsidR="000E1693">
        <w:t xml:space="preserve"> </w:t>
      </w:r>
      <w:hyperlink r:id="rId19" w:history="1">
        <w:r w:rsidRPr="009D4F07">
          <w:rPr>
            <w:color w:val="0563C1"/>
            <w:sz w:val="24"/>
            <w:szCs w:val="24"/>
            <w:u w:val="single"/>
            <w:lang w:eastAsia="uk-UA"/>
          </w:rPr>
          <w:t>https://www.nationalgeographic.com/travel</w:t>
        </w:r>
      </w:hyperlink>
      <w:r w:rsidRPr="009D4F07">
        <w:rPr>
          <w:sz w:val="24"/>
          <w:szCs w:val="24"/>
          <w:lang w:eastAsia="uk-UA"/>
        </w:rPr>
        <w:t xml:space="preserve"> </w:t>
      </w:r>
    </w:p>
    <w:p w:rsidR="009D4F07" w:rsidRDefault="009D4F07" w:rsidP="003F321D">
      <w:pPr>
        <w:numPr>
          <w:ilvl w:val="0"/>
          <w:numId w:val="32"/>
        </w:numPr>
        <w:ind w:left="0" w:firstLine="720"/>
        <w:jc w:val="both"/>
        <w:rPr>
          <w:sz w:val="24"/>
          <w:szCs w:val="24"/>
          <w:lang w:eastAsia="uk-UA"/>
        </w:rPr>
      </w:pPr>
      <w:proofErr w:type="spellStart"/>
      <w:r w:rsidRPr="009D4F07">
        <w:rPr>
          <w:sz w:val="24"/>
          <w:szCs w:val="24"/>
          <w:lang w:eastAsia="uk-UA"/>
        </w:rPr>
        <w:t>Lonely</w:t>
      </w:r>
      <w:proofErr w:type="spellEnd"/>
      <w:r w:rsidRPr="009D4F07">
        <w:rPr>
          <w:sz w:val="24"/>
          <w:szCs w:val="24"/>
          <w:lang w:eastAsia="uk-UA"/>
        </w:rPr>
        <w:t xml:space="preserve"> </w:t>
      </w:r>
      <w:proofErr w:type="spellStart"/>
      <w:r w:rsidRPr="009D4F07">
        <w:rPr>
          <w:sz w:val="24"/>
          <w:szCs w:val="24"/>
          <w:lang w:eastAsia="uk-UA"/>
        </w:rPr>
        <w:t>Planet</w:t>
      </w:r>
      <w:proofErr w:type="spellEnd"/>
      <w:r w:rsidRPr="009D4F07">
        <w:rPr>
          <w:sz w:val="24"/>
          <w:szCs w:val="24"/>
          <w:lang w:eastAsia="uk-UA"/>
        </w:rPr>
        <w:t xml:space="preserve"> (</w:t>
      </w:r>
      <w:proofErr w:type="spellStart"/>
      <w:r w:rsidRPr="009D4F07">
        <w:rPr>
          <w:sz w:val="24"/>
          <w:szCs w:val="24"/>
          <w:lang w:eastAsia="uk-UA"/>
        </w:rPr>
        <w:t>Travel</w:t>
      </w:r>
      <w:proofErr w:type="spellEnd"/>
      <w:r w:rsidRPr="009D4F07">
        <w:rPr>
          <w:sz w:val="24"/>
          <w:szCs w:val="24"/>
          <w:lang w:eastAsia="uk-UA"/>
        </w:rPr>
        <w:t xml:space="preserve"> </w:t>
      </w:r>
      <w:proofErr w:type="spellStart"/>
      <w:r w:rsidRPr="009D4F07">
        <w:rPr>
          <w:sz w:val="24"/>
          <w:szCs w:val="24"/>
          <w:lang w:eastAsia="uk-UA"/>
        </w:rPr>
        <w:t>Writing</w:t>
      </w:r>
      <w:proofErr w:type="spellEnd"/>
      <w:r w:rsidRPr="009D4F07">
        <w:rPr>
          <w:sz w:val="24"/>
          <w:szCs w:val="24"/>
          <w:lang w:eastAsia="uk-UA"/>
        </w:rPr>
        <w:t xml:space="preserve"> &amp; </w:t>
      </w:r>
      <w:proofErr w:type="spellStart"/>
      <w:r w:rsidRPr="009D4F07">
        <w:rPr>
          <w:sz w:val="24"/>
          <w:szCs w:val="24"/>
          <w:lang w:eastAsia="uk-UA"/>
        </w:rPr>
        <w:t>Guides</w:t>
      </w:r>
      <w:proofErr w:type="spellEnd"/>
      <w:r w:rsidRPr="009D4F07">
        <w:rPr>
          <w:sz w:val="24"/>
          <w:szCs w:val="24"/>
          <w:lang w:eastAsia="uk-UA"/>
        </w:rPr>
        <w:t xml:space="preserve">) Автентичні путівники як матеріал для перекладу й прагматичної адаптації. </w:t>
      </w:r>
      <w:r w:rsidR="000E1693" w:rsidRPr="000E1693">
        <w:rPr>
          <w:sz w:val="24"/>
          <w:szCs w:val="24"/>
          <w:lang w:val="en-US" w:eastAsia="uk-UA"/>
        </w:rPr>
        <w:t>URL:</w:t>
      </w:r>
      <w:r w:rsidR="000E1693">
        <w:rPr>
          <w:sz w:val="24"/>
          <w:szCs w:val="24"/>
          <w:lang w:eastAsia="uk-UA"/>
        </w:rPr>
        <w:t xml:space="preserve"> </w:t>
      </w:r>
      <w:hyperlink r:id="rId20" w:history="1">
        <w:r w:rsidRPr="009D4F07">
          <w:rPr>
            <w:color w:val="0563C1"/>
            <w:sz w:val="24"/>
            <w:szCs w:val="24"/>
            <w:u w:val="single"/>
            <w:lang w:eastAsia="uk-UA"/>
          </w:rPr>
          <w:t>https://www.lonelyplanet.com</w:t>
        </w:r>
      </w:hyperlink>
    </w:p>
    <w:p w:rsidR="009D4F07" w:rsidRPr="009D4F07" w:rsidRDefault="009D4F07" w:rsidP="003F321D">
      <w:pPr>
        <w:numPr>
          <w:ilvl w:val="0"/>
          <w:numId w:val="32"/>
        </w:numPr>
        <w:ind w:left="0" w:firstLine="720"/>
        <w:jc w:val="both"/>
        <w:rPr>
          <w:sz w:val="24"/>
          <w:szCs w:val="24"/>
          <w:lang w:eastAsia="uk-UA"/>
        </w:rPr>
      </w:pPr>
      <w:r w:rsidRPr="009D4F07">
        <w:rPr>
          <w:sz w:val="24"/>
          <w:szCs w:val="24"/>
          <w:lang w:eastAsia="uk-UA"/>
        </w:rPr>
        <w:t xml:space="preserve">ProZ.com – </w:t>
      </w:r>
      <w:proofErr w:type="spellStart"/>
      <w:r w:rsidRPr="009D4F07">
        <w:rPr>
          <w:sz w:val="24"/>
          <w:szCs w:val="24"/>
          <w:lang w:eastAsia="uk-UA"/>
        </w:rPr>
        <w:t>Translation</w:t>
      </w:r>
      <w:proofErr w:type="spellEnd"/>
      <w:r w:rsidRPr="009D4F07">
        <w:rPr>
          <w:sz w:val="24"/>
          <w:szCs w:val="24"/>
          <w:lang w:eastAsia="uk-UA"/>
        </w:rPr>
        <w:t xml:space="preserve"> </w:t>
      </w:r>
      <w:proofErr w:type="spellStart"/>
      <w:r w:rsidRPr="009D4F07">
        <w:rPr>
          <w:sz w:val="24"/>
          <w:szCs w:val="24"/>
          <w:lang w:eastAsia="uk-UA"/>
        </w:rPr>
        <w:t>Articles</w:t>
      </w:r>
      <w:proofErr w:type="spellEnd"/>
      <w:r w:rsidRPr="009D4F07">
        <w:rPr>
          <w:sz w:val="24"/>
          <w:szCs w:val="24"/>
          <w:lang w:eastAsia="uk-UA"/>
        </w:rPr>
        <w:t xml:space="preserve"> &amp; </w:t>
      </w:r>
      <w:proofErr w:type="spellStart"/>
      <w:r w:rsidRPr="009D4F07">
        <w:rPr>
          <w:sz w:val="24"/>
          <w:szCs w:val="24"/>
          <w:lang w:eastAsia="uk-UA"/>
        </w:rPr>
        <w:t>Glossaries</w:t>
      </w:r>
      <w:proofErr w:type="spellEnd"/>
      <w:r w:rsidRPr="009D4F07">
        <w:rPr>
          <w:sz w:val="24"/>
          <w:szCs w:val="24"/>
          <w:lang w:eastAsia="uk-UA"/>
        </w:rPr>
        <w:t xml:space="preserve"> (</w:t>
      </w:r>
      <w:proofErr w:type="spellStart"/>
      <w:r w:rsidRPr="009D4F07">
        <w:rPr>
          <w:sz w:val="24"/>
          <w:szCs w:val="24"/>
          <w:lang w:eastAsia="uk-UA"/>
        </w:rPr>
        <w:t>Tourism</w:t>
      </w:r>
      <w:proofErr w:type="spellEnd"/>
      <w:r w:rsidRPr="009D4F07">
        <w:rPr>
          <w:sz w:val="24"/>
          <w:szCs w:val="24"/>
          <w:lang w:eastAsia="uk-UA"/>
        </w:rPr>
        <w:t xml:space="preserve">) Практичні поради, глосарії та перекладацькі кейси у сфері туризму. </w:t>
      </w:r>
      <w:r w:rsidR="000E1693" w:rsidRPr="000E1693">
        <w:rPr>
          <w:sz w:val="24"/>
          <w:szCs w:val="24"/>
          <w:lang w:val="en-US" w:eastAsia="uk-UA"/>
        </w:rPr>
        <w:t>URL:</w:t>
      </w:r>
      <w:r w:rsidR="000E1693">
        <w:rPr>
          <w:sz w:val="24"/>
          <w:szCs w:val="24"/>
          <w:lang w:eastAsia="uk-UA"/>
        </w:rPr>
        <w:t xml:space="preserve"> </w:t>
      </w:r>
      <w:hyperlink r:id="rId21" w:history="1">
        <w:r w:rsidRPr="009D4F07">
          <w:rPr>
            <w:color w:val="0563C1"/>
            <w:sz w:val="24"/>
            <w:szCs w:val="24"/>
            <w:u w:val="single"/>
            <w:lang w:eastAsia="uk-UA"/>
          </w:rPr>
          <w:t>https://www.proz.com</w:t>
        </w:r>
      </w:hyperlink>
    </w:p>
    <w:p w:rsidR="009D4F07" w:rsidRPr="000E1693" w:rsidRDefault="009D4F07" w:rsidP="003F321D">
      <w:pPr>
        <w:pStyle w:val="a5"/>
        <w:tabs>
          <w:tab w:val="left" w:pos="3539"/>
        </w:tabs>
        <w:ind w:left="0" w:firstLine="720"/>
        <w:jc w:val="both"/>
        <w:rPr>
          <w:sz w:val="24"/>
          <w:szCs w:val="24"/>
          <w:lang w:val="en-US"/>
        </w:rPr>
      </w:pPr>
    </w:p>
    <w:sectPr w:rsidR="009D4F07" w:rsidRPr="000E1693" w:rsidSect="004827FD">
      <w:pgSz w:w="11910" w:h="16840"/>
      <w:pgMar w:top="850" w:right="850" w:bottom="850" w:left="1417" w:header="0" w:footer="8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403" w:rsidRDefault="00652403">
      <w:r>
        <w:separator/>
      </w:r>
    </w:p>
  </w:endnote>
  <w:endnote w:type="continuationSeparator" w:id="0">
    <w:p w:rsidR="00652403" w:rsidRDefault="00652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27C" w:rsidRDefault="00A0527C">
    <w:pPr>
      <w:pStyle w:val="a3"/>
      <w:spacing w:line="14" w:lineRule="auto"/>
      <w:ind w:left="0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3859530</wp:posOffset>
              </wp:positionH>
              <wp:positionV relativeFrom="page">
                <wp:posOffset>10031730</wp:posOffset>
              </wp:positionV>
              <wp:extent cx="202565" cy="221615"/>
              <wp:effectExtent l="0" t="0" r="0" b="0"/>
              <wp:wrapNone/>
              <wp:docPr id="366079549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2565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527C" w:rsidRDefault="00A0527C">
                          <w:pPr>
                            <w:spacing w:before="6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separate"/>
                          </w:r>
                          <w:r w:rsidR="00835E55">
                            <w:rPr>
                              <w:noProof/>
                              <w:spacing w:val="-5"/>
                              <w:sz w:val="28"/>
                            </w:rPr>
                            <w:t>15</w: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03.9pt;margin-top:789.9pt;width:15.95pt;height:17.4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" filled="f" stroked="f">
              <v:path arrowok="t"/>
              <v:textbox inset="0,0,0,0">
                <w:txbxContent>
                  <w:p w:rsidR="00A0527C" w:rsidRDefault="00A0527C">
                    <w:pPr>
                      <w:spacing w:before="6"/>
                      <w:ind w:left="20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8"/>
                      </w:rPr>
                      <w:fldChar w:fldCharType="separate"/>
                    </w:r>
                    <w:r w:rsidR="00835E55">
                      <w:rPr>
                        <w:noProof/>
                        <w:spacing w:val="-5"/>
                        <w:sz w:val="28"/>
                      </w:rPr>
                      <w:t>15</w:t>
                    </w:r>
                    <w:r>
                      <w:rPr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403" w:rsidRDefault="00652403">
      <w:r>
        <w:separator/>
      </w:r>
    </w:p>
  </w:footnote>
  <w:footnote w:type="continuationSeparator" w:id="0">
    <w:p w:rsidR="00652403" w:rsidRDefault="00652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05B"/>
    <w:multiLevelType w:val="multilevel"/>
    <w:tmpl w:val="39803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913C6"/>
    <w:multiLevelType w:val="multilevel"/>
    <w:tmpl w:val="632E7BE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0D04A61"/>
    <w:multiLevelType w:val="multilevel"/>
    <w:tmpl w:val="684E00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954F2B"/>
    <w:multiLevelType w:val="hybridMultilevel"/>
    <w:tmpl w:val="575E0F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82E76"/>
    <w:multiLevelType w:val="multilevel"/>
    <w:tmpl w:val="3022F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DA5831"/>
    <w:multiLevelType w:val="hybridMultilevel"/>
    <w:tmpl w:val="31389D12"/>
    <w:lvl w:ilvl="0" w:tplc="8DE629CA">
      <w:start w:val="1"/>
      <w:numFmt w:val="bullet"/>
      <w:lvlText w:val="-"/>
      <w:lvlJc w:val="left"/>
      <w:pPr>
        <w:ind w:left="140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08B410C1"/>
    <w:multiLevelType w:val="hybridMultilevel"/>
    <w:tmpl w:val="D39EDEC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5F1792"/>
    <w:multiLevelType w:val="multilevel"/>
    <w:tmpl w:val="D67A9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287E74"/>
    <w:multiLevelType w:val="multilevel"/>
    <w:tmpl w:val="3022F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7B2F3C"/>
    <w:multiLevelType w:val="hybridMultilevel"/>
    <w:tmpl w:val="850EF372"/>
    <w:lvl w:ilvl="0" w:tplc="17B2857A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F4AD450">
      <w:numFmt w:val="bullet"/>
      <w:lvlText w:val="•"/>
      <w:lvlJc w:val="left"/>
      <w:pPr>
        <w:ind w:left="1012" w:hanging="432"/>
      </w:pPr>
      <w:rPr>
        <w:rFonts w:hint="default"/>
        <w:lang w:val="uk-UA" w:eastAsia="en-US" w:bidi="ar-SA"/>
      </w:rPr>
    </w:lvl>
    <w:lvl w:ilvl="2" w:tplc="BEDA48C6">
      <w:numFmt w:val="bullet"/>
      <w:lvlText w:val="•"/>
      <w:lvlJc w:val="left"/>
      <w:pPr>
        <w:ind w:left="1588" w:hanging="432"/>
      </w:pPr>
      <w:rPr>
        <w:rFonts w:hint="default"/>
        <w:lang w:val="uk-UA" w:eastAsia="en-US" w:bidi="ar-SA"/>
      </w:rPr>
    </w:lvl>
    <w:lvl w:ilvl="3" w:tplc="40600A98">
      <w:numFmt w:val="bullet"/>
      <w:lvlText w:val="•"/>
      <w:lvlJc w:val="left"/>
      <w:pPr>
        <w:ind w:left="2163" w:hanging="432"/>
      </w:pPr>
      <w:rPr>
        <w:rFonts w:hint="default"/>
        <w:lang w:val="uk-UA" w:eastAsia="en-US" w:bidi="ar-SA"/>
      </w:rPr>
    </w:lvl>
    <w:lvl w:ilvl="4" w:tplc="CD361610">
      <w:numFmt w:val="bullet"/>
      <w:lvlText w:val="•"/>
      <w:lvlJc w:val="left"/>
      <w:pPr>
        <w:ind w:left="2739" w:hanging="432"/>
      </w:pPr>
      <w:rPr>
        <w:rFonts w:hint="default"/>
        <w:lang w:val="uk-UA" w:eastAsia="en-US" w:bidi="ar-SA"/>
      </w:rPr>
    </w:lvl>
    <w:lvl w:ilvl="5" w:tplc="A9C0B142">
      <w:numFmt w:val="bullet"/>
      <w:lvlText w:val="•"/>
      <w:lvlJc w:val="left"/>
      <w:pPr>
        <w:ind w:left="3314" w:hanging="432"/>
      </w:pPr>
      <w:rPr>
        <w:rFonts w:hint="default"/>
        <w:lang w:val="uk-UA" w:eastAsia="en-US" w:bidi="ar-SA"/>
      </w:rPr>
    </w:lvl>
    <w:lvl w:ilvl="6" w:tplc="A740C32E">
      <w:numFmt w:val="bullet"/>
      <w:lvlText w:val="•"/>
      <w:lvlJc w:val="left"/>
      <w:pPr>
        <w:ind w:left="3890" w:hanging="432"/>
      </w:pPr>
      <w:rPr>
        <w:rFonts w:hint="default"/>
        <w:lang w:val="uk-UA" w:eastAsia="en-US" w:bidi="ar-SA"/>
      </w:rPr>
    </w:lvl>
    <w:lvl w:ilvl="7" w:tplc="3CEA5390">
      <w:numFmt w:val="bullet"/>
      <w:lvlText w:val="•"/>
      <w:lvlJc w:val="left"/>
      <w:pPr>
        <w:ind w:left="4465" w:hanging="432"/>
      </w:pPr>
      <w:rPr>
        <w:rFonts w:hint="default"/>
        <w:lang w:val="uk-UA" w:eastAsia="en-US" w:bidi="ar-SA"/>
      </w:rPr>
    </w:lvl>
    <w:lvl w:ilvl="8" w:tplc="54C0D95C">
      <w:numFmt w:val="bullet"/>
      <w:lvlText w:val="•"/>
      <w:lvlJc w:val="left"/>
      <w:pPr>
        <w:ind w:left="5041" w:hanging="432"/>
      </w:pPr>
      <w:rPr>
        <w:rFonts w:hint="default"/>
        <w:lang w:val="uk-UA" w:eastAsia="en-US" w:bidi="ar-SA"/>
      </w:rPr>
    </w:lvl>
  </w:abstractNum>
  <w:abstractNum w:abstractNumId="10" w15:restartNumberingAfterBreak="0">
    <w:nsid w:val="19824930"/>
    <w:multiLevelType w:val="multilevel"/>
    <w:tmpl w:val="0B0E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D38324C"/>
    <w:multiLevelType w:val="multilevel"/>
    <w:tmpl w:val="B2064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4E5374"/>
    <w:multiLevelType w:val="multilevel"/>
    <w:tmpl w:val="B3A0B75A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FBF0A59"/>
    <w:multiLevelType w:val="hybridMultilevel"/>
    <w:tmpl w:val="3AA068B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0860D5"/>
    <w:multiLevelType w:val="hybridMultilevel"/>
    <w:tmpl w:val="278202A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FA08F0"/>
    <w:multiLevelType w:val="multilevel"/>
    <w:tmpl w:val="12301C2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85F06BD"/>
    <w:multiLevelType w:val="multilevel"/>
    <w:tmpl w:val="7090C2F0"/>
    <w:lvl w:ilvl="0">
      <w:start w:val="1"/>
      <w:numFmt w:val="decimal"/>
      <w:lvlText w:val="%1."/>
      <w:lvlJc w:val="left"/>
      <w:pPr>
        <w:ind w:left="3780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029" w:hanging="394"/>
      </w:pPr>
      <w:rPr>
        <w:rFonts w:hint="default"/>
        <w:spacing w:val="-10"/>
        <w:w w:val="100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41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180" w:hanging="39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80" w:hanging="39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0" w:hanging="39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44" w:hanging="39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68" w:hanging="39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92" w:hanging="394"/>
      </w:pPr>
      <w:rPr>
        <w:rFonts w:hint="default"/>
        <w:lang w:val="uk-UA" w:eastAsia="en-US" w:bidi="ar-SA"/>
      </w:rPr>
    </w:lvl>
  </w:abstractNum>
  <w:abstractNum w:abstractNumId="17" w15:restartNumberingAfterBreak="0">
    <w:nsid w:val="2E430B6F"/>
    <w:multiLevelType w:val="multilevel"/>
    <w:tmpl w:val="C2A0F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D11239"/>
    <w:multiLevelType w:val="hybridMultilevel"/>
    <w:tmpl w:val="6F28AA56"/>
    <w:lvl w:ilvl="0" w:tplc="660435CE">
      <w:start w:val="3"/>
      <w:numFmt w:val="decimal"/>
      <w:lvlText w:val="%1."/>
      <w:lvlJc w:val="left"/>
      <w:pPr>
        <w:ind w:left="38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600" w:hanging="360"/>
      </w:pPr>
    </w:lvl>
    <w:lvl w:ilvl="2" w:tplc="0422001B" w:tentative="1">
      <w:start w:val="1"/>
      <w:numFmt w:val="lowerRoman"/>
      <w:lvlText w:val="%3."/>
      <w:lvlJc w:val="right"/>
      <w:pPr>
        <w:ind w:left="5320" w:hanging="180"/>
      </w:pPr>
    </w:lvl>
    <w:lvl w:ilvl="3" w:tplc="0422000F" w:tentative="1">
      <w:start w:val="1"/>
      <w:numFmt w:val="decimal"/>
      <w:lvlText w:val="%4."/>
      <w:lvlJc w:val="left"/>
      <w:pPr>
        <w:ind w:left="6040" w:hanging="360"/>
      </w:pPr>
    </w:lvl>
    <w:lvl w:ilvl="4" w:tplc="04220019" w:tentative="1">
      <w:start w:val="1"/>
      <w:numFmt w:val="lowerLetter"/>
      <w:lvlText w:val="%5."/>
      <w:lvlJc w:val="left"/>
      <w:pPr>
        <w:ind w:left="6760" w:hanging="360"/>
      </w:pPr>
    </w:lvl>
    <w:lvl w:ilvl="5" w:tplc="0422001B" w:tentative="1">
      <w:start w:val="1"/>
      <w:numFmt w:val="lowerRoman"/>
      <w:lvlText w:val="%6."/>
      <w:lvlJc w:val="right"/>
      <w:pPr>
        <w:ind w:left="7480" w:hanging="180"/>
      </w:pPr>
    </w:lvl>
    <w:lvl w:ilvl="6" w:tplc="0422000F" w:tentative="1">
      <w:start w:val="1"/>
      <w:numFmt w:val="decimal"/>
      <w:lvlText w:val="%7."/>
      <w:lvlJc w:val="left"/>
      <w:pPr>
        <w:ind w:left="8200" w:hanging="360"/>
      </w:pPr>
    </w:lvl>
    <w:lvl w:ilvl="7" w:tplc="04220019" w:tentative="1">
      <w:start w:val="1"/>
      <w:numFmt w:val="lowerLetter"/>
      <w:lvlText w:val="%8."/>
      <w:lvlJc w:val="left"/>
      <w:pPr>
        <w:ind w:left="8920" w:hanging="360"/>
      </w:pPr>
    </w:lvl>
    <w:lvl w:ilvl="8" w:tplc="0422001B" w:tentative="1">
      <w:start w:val="1"/>
      <w:numFmt w:val="lowerRoman"/>
      <w:lvlText w:val="%9."/>
      <w:lvlJc w:val="right"/>
      <w:pPr>
        <w:ind w:left="9640" w:hanging="180"/>
      </w:pPr>
    </w:lvl>
  </w:abstractNum>
  <w:abstractNum w:abstractNumId="19" w15:restartNumberingAfterBreak="0">
    <w:nsid w:val="36E82A60"/>
    <w:multiLevelType w:val="multilevel"/>
    <w:tmpl w:val="D1A2C0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CB2EDC"/>
    <w:multiLevelType w:val="hybridMultilevel"/>
    <w:tmpl w:val="EECC99A8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44611"/>
    <w:multiLevelType w:val="hybridMultilevel"/>
    <w:tmpl w:val="60BA4E8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20559"/>
    <w:multiLevelType w:val="hybridMultilevel"/>
    <w:tmpl w:val="AE02EFF0"/>
    <w:lvl w:ilvl="0" w:tplc="0422000F">
      <w:start w:val="1"/>
      <w:numFmt w:val="decimal"/>
      <w:lvlText w:val="%1."/>
      <w:lvlJc w:val="left"/>
      <w:pPr>
        <w:ind w:left="1581" w:hanging="360"/>
      </w:pPr>
    </w:lvl>
    <w:lvl w:ilvl="1" w:tplc="04220019" w:tentative="1">
      <w:start w:val="1"/>
      <w:numFmt w:val="lowerLetter"/>
      <w:lvlText w:val="%2."/>
      <w:lvlJc w:val="left"/>
      <w:pPr>
        <w:ind w:left="2301" w:hanging="360"/>
      </w:pPr>
    </w:lvl>
    <w:lvl w:ilvl="2" w:tplc="0422001B" w:tentative="1">
      <w:start w:val="1"/>
      <w:numFmt w:val="lowerRoman"/>
      <w:lvlText w:val="%3."/>
      <w:lvlJc w:val="right"/>
      <w:pPr>
        <w:ind w:left="3021" w:hanging="180"/>
      </w:pPr>
    </w:lvl>
    <w:lvl w:ilvl="3" w:tplc="0422000F">
      <w:start w:val="1"/>
      <w:numFmt w:val="decimal"/>
      <w:lvlText w:val="%4."/>
      <w:lvlJc w:val="left"/>
      <w:pPr>
        <w:ind w:left="3741" w:hanging="360"/>
      </w:pPr>
    </w:lvl>
    <w:lvl w:ilvl="4" w:tplc="04220019" w:tentative="1">
      <w:start w:val="1"/>
      <w:numFmt w:val="lowerLetter"/>
      <w:lvlText w:val="%5."/>
      <w:lvlJc w:val="left"/>
      <w:pPr>
        <w:ind w:left="4461" w:hanging="360"/>
      </w:pPr>
    </w:lvl>
    <w:lvl w:ilvl="5" w:tplc="0422001B" w:tentative="1">
      <w:start w:val="1"/>
      <w:numFmt w:val="lowerRoman"/>
      <w:lvlText w:val="%6."/>
      <w:lvlJc w:val="right"/>
      <w:pPr>
        <w:ind w:left="5181" w:hanging="180"/>
      </w:pPr>
    </w:lvl>
    <w:lvl w:ilvl="6" w:tplc="0422000F" w:tentative="1">
      <w:start w:val="1"/>
      <w:numFmt w:val="decimal"/>
      <w:lvlText w:val="%7."/>
      <w:lvlJc w:val="left"/>
      <w:pPr>
        <w:ind w:left="5901" w:hanging="360"/>
      </w:pPr>
    </w:lvl>
    <w:lvl w:ilvl="7" w:tplc="04220019" w:tentative="1">
      <w:start w:val="1"/>
      <w:numFmt w:val="lowerLetter"/>
      <w:lvlText w:val="%8."/>
      <w:lvlJc w:val="left"/>
      <w:pPr>
        <w:ind w:left="6621" w:hanging="360"/>
      </w:pPr>
    </w:lvl>
    <w:lvl w:ilvl="8" w:tplc="0422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23" w15:restartNumberingAfterBreak="0">
    <w:nsid w:val="50435118"/>
    <w:multiLevelType w:val="multilevel"/>
    <w:tmpl w:val="A9BAF8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51323524"/>
    <w:multiLevelType w:val="multilevel"/>
    <w:tmpl w:val="E4B6D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B96961"/>
    <w:multiLevelType w:val="hybridMultilevel"/>
    <w:tmpl w:val="EA12647E"/>
    <w:lvl w:ilvl="0" w:tplc="A358149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B00285"/>
    <w:multiLevelType w:val="hybridMultilevel"/>
    <w:tmpl w:val="BE149396"/>
    <w:lvl w:ilvl="0" w:tplc="8DE629CA">
      <w:start w:val="1"/>
      <w:numFmt w:val="bullet"/>
      <w:lvlText w:val="-"/>
      <w:lvlJc w:val="left"/>
      <w:pPr>
        <w:ind w:left="140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7" w15:restartNumberingAfterBreak="0">
    <w:nsid w:val="566C38B3"/>
    <w:multiLevelType w:val="hybridMultilevel"/>
    <w:tmpl w:val="E228AA18"/>
    <w:lvl w:ilvl="0" w:tplc="8DE629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03220"/>
    <w:multiLevelType w:val="multilevel"/>
    <w:tmpl w:val="50927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C364ADB"/>
    <w:multiLevelType w:val="multilevel"/>
    <w:tmpl w:val="E9D2C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4F176C"/>
    <w:multiLevelType w:val="multilevel"/>
    <w:tmpl w:val="C3D68C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7DA5373"/>
    <w:multiLevelType w:val="hybridMultilevel"/>
    <w:tmpl w:val="A8402A2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916D07"/>
    <w:multiLevelType w:val="multilevel"/>
    <w:tmpl w:val="5EC8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3657D8"/>
    <w:multiLevelType w:val="hybridMultilevel"/>
    <w:tmpl w:val="1E3401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2E0AEC"/>
    <w:multiLevelType w:val="multilevel"/>
    <w:tmpl w:val="6170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2A3B01"/>
    <w:multiLevelType w:val="multilevel"/>
    <w:tmpl w:val="4334A1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33"/>
  </w:num>
  <w:num w:numId="3">
    <w:abstractNumId w:val="18"/>
  </w:num>
  <w:num w:numId="4">
    <w:abstractNumId w:val="31"/>
  </w:num>
  <w:num w:numId="5">
    <w:abstractNumId w:val="35"/>
  </w:num>
  <w:num w:numId="6">
    <w:abstractNumId w:val="32"/>
  </w:num>
  <w:num w:numId="7">
    <w:abstractNumId w:val="23"/>
  </w:num>
  <w:num w:numId="8">
    <w:abstractNumId w:val="26"/>
  </w:num>
  <w:num w:numId="9">
    <w:abstractNumId w:val="5"/>
  </w:num>
  <w:num w:numId="10">
    <w:abstractNumId w:val="27"/>
  </w:num>
  <w:num w:numId="11">
    <w:abstractNumId w:val="1"/>
  </w:num>
  <w:num w:numId="12">
    <w:abstractNumId w:val="30"/>
  </w:num>
  <w:num w:numId="13">
    <w:abstractNumId w:val="22"/>
  </w:num>
  <w:num w:numId="14">
    <w:abstractNumId w:val="0"/>
  </w:num>
  <w:num w:numId="15">
    <w:abstractNumId w:val="25"/>
  </w:num>
  <w:num w:numId="16">
    <w:abstractNumId w:val="34"/>
  </w:num>
  <w:num w:numId="17">
    <w:abstractNumId w:val="6"/>
  </w:num>
  <w:num w:numId="18">
    <w:abstractNumId w:val="9"/>
  </w:num>
  <w:num w:numId="19">
    <w:abstractNumId w:val="11"/>
  </w:num>
  <w:num w:numId="20">
    <w:abstractNumId w:val="24"/>
  </w:num>
  <w:num w:numId="21">
    <w:abstractNumId w:val="4"/>
  </w:num>
  <w:num w:numId="22">
    <w:abstractNumId w:val="29"/>
  </w:num>
  <w:num w:numId="23">
    <w:abstractNumId w:val="17"/>
  </w:num>
  <w:num w:numId="24">
    <w:abstractNumId w:val="20"/>
  </w:num>
  <w:num w:numId="25">
    <w:abstractNumId w:val="21"/>
  </w:num>
  <w:num w:numId="26">
    <w:abstractNumId w:val="28"/>
  </w:num>
  <w:num w:numId="27">
    <w:abstractNumId w:val="10"/>
  </w:num>
  <w:num w:numId="28">
    <w:abstractNumId w:val="8"/>
  </w:num>
  <w:num w:numId="29">
    <w:abstractNumId w:val="14"/>
  </w:num>
  <w:num w:numId="30">
    <w:abstractNumId w:val="12"/>
  </w:num>
  <w:num w:numId="31">
    <w:abstractNumId w:val="15"/>
  </w:num>
  <w:num w:numId="32">
    <w:abstractNumId w:val="13"/>
  </w:num>
  <w:num w:numId="33">
    <w:abstractNumId w:val="7"/>
  </w:num>
  <w:num w:numId="34">
    <w:abstractNumId w:val="2"/>
  </w:num>
  <w:num w:numId="35">
    <w:abstractNumId w:val="19"/>
  </w:num>
  <w:num w:numId="36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6D"/>
    <w:rsid w:val="00003D6F"/>
    <w:rsid w:val="000042CE"/>
    <w:rsid w:val="0000524A"/>
    <w:rsid w:val="0000536E"/>
    <w:rsid w:val="000216C9"/>
    <w:rsid w:val="00022793"/>
    <w:rsid w:val="00022E01"/>
    <w:rsid w:val="00025453"/>
    <w:rsid w:val="00026282"/>
    <w:rsid w:val="00026A32"/>
    <w:rsid w:val="00031F2C"/>
    <w:rsid w:val="000326B7"/>
    <w:rsid w:val="000328C1"/>
    <w:rsid w:val="00042757"/>
    <w:rsid w:val="00047E1D"/>
    <w:rsid w:val="00051DB3"/>
    <w:rsid w:val="00052845"/>
    <w:rsid w:val="00053B84"/>
    <w:rsid w:val="00054A39"/>
    <w:rsid w:val="00056A37"/>
    <w:rsid w:val="000603A5"/>
    <w:rsid w:val="00060414"/>
    <w:rsid w:val="000613B4"/>
    <w:rsid w:val="0006340D"/>
    <w:rsid w:val="0006367F"/>
    <w:rsid w:val="000662C8"/>
    <w:rsid w:val="00067A34"/>
    <w:rsid w:val="00076306"/>
    <w:rsid w:val="0008263B"/>
    <w:rsid w:val="00082EF6"/>
    <w:rsid w:val="000860A2"/>
    <w:rsid w:val="00087B63"/>
    <w:rsid w:val="00094984"/>
    <w:rsid w:val="000A1B78"/>
    <w:rsid w:val="000A447A"/>
    <w:rsid w:val="000A6496"/>
    <w:rsid w:val="000B405F"/>
    <w:rsid w:val="000B5C85"/>
    <w:rsid w:val="000C213C"/>
    <w:rsid w:val="000C27C3"/>
    <w:rsid w:val="000C5680"/>
    <w:rsid w:val="000C7CA4"/>
    <w:rsid w:val="000D398B"/>
    <w:rsid w:val="000E1693"/>
    <w:rsid w:val="000E4E9D"/>
    <w:rsid w:val="000E6A40"/>
    <w:rsid w:val="000F0870"/>
    <w:rsid w:val="000F304B"/>
    <w:rsid w:val="000F4311"/>
    <w:rsid w:val="000F5443"/>
    <w:rsid w:val="000F64AB"/>
    <w:rsid w:val="000F7410"/>
    <w:rsid w:val="001017D1"/>
    <w:rsid w:val="0010331F"/>
    <w:rsid w:val="00103B8A"/>
    <w:rsid w:val="001044F4"/>
    <w:rsid w:val="00104FDB"/>
    <w:rsid w:val="001062E1"/>
    <w:rsid w:val="00112BAA"/>
    <w:rsid w:val="00113ED2"/>
    <w:rsid w:val="001203C5"/>
    <w:rsid w:val="00122296"/>
    <w:rsid w:val="001240C5"/>
    <w:rsid w:val="00126A59"/>
    <w:rsid w:val="00130ADF"/>
    <w:rsid w:val="00135819"/>
    <w:rsid w:val="001426E3"/>
    <w:rsid w:val="0014470B"/>
    <w:rsid w:val="001502DE"/>
    <w:rsid w:val="00151E78"/>
    <w:rsid w:val="00152C5B"/>
    <w:rsid w:val="001704AA"/>
    <w:rsid w:val="00172747"/>
    <w:rsid w:val="00175B61"/>
    <w:rsid w:val="00181C53"/>
    <w:rsid w:val="00182B6E"/>
    <w:rsid w:val="00184AE2"/>
    <w:rsid w:val="001860A6"/>
    <w:rsid w:val="00187AD1"/>
    <w:rsid w:val="00187E1F"/>
    <w:rsid w:val="00190B1A"/>
    <w:rsid w:val="00191595"/>
    <w:rsid w:val="00193039"/>
    <w:rsid w:val="001A567E"/>
    <w:rsid w:val="001A6033"/>
    <w:rsid w:val="001A74D1"/>
    <w:rsid w:val="001A7ADC"/>
    <w:rsid w:val="001B0A40"/>
    <w:rsid w:val="001B4F88"/>
    <w:rsid w:val="001B5420"/>
    <w:rsid w:val="001B6234"/>
    <w:rsid w:val="001B6A91"/>
    <w:rsid w:val="001B71A2"/>
    <w:rsid w:val="001D113A"/>
    <w:rsid w:val="001D3038"/>
    <w:rsid w:val="001D3D9B"/>
    <w:rsid w:val="001D3ECD"/>
    <w:rsid w:val="001E0642"/>
    <w:rsid w:val="001E32D2"/>
    <w:rsid w:val="001E7C88"/>
    <w:rsid w:val="001F0A71"/>
    <w:rsid w:val="001F1557"/>
    <w:rsid w:val="001F5ABB"/>
    <w:rsid w:val="00201212"/>
    <w:rsid w:val="00201D60"/>
    <w:rsid w:val="00201F1F"/>
    <w:rsid w:val="00210631"/>
    <w:rsid w:val="00214EFD"/>
    <w:rsid w:val="00216760"/>
    <w:rsid w:val="00217E87"/>
    <w:rsid w:val="0022152E"/>
    <w:rsid w:val="00221FD9"/>
    <w:rsid w:val="002255F1"/>
    <w:rsid w:val="00230997"/>
    <w:rsid w:val="00232B39"/>
    <w:rsid w:val="0023337B"/>
    <w:rsid w:val="002423AD"/>
    <w:rsid w:val="00257AD2"/>
    <w:rsid w:val="0026177B"/>
    <w:rsid w:val="002638CC"/>
    <w:rsid w:val="0026433E"/>
    <w:rsid w:val="00266A9F"/>
    <w:rsid w:val="00275052"/>
    <w:rsid w:val="002757ED"/>
    <w:rsid w:val="00275F4A"/>
    <w:rsid w:val="00280F72"/>
    <w:rsid w:val="002814B3"/>
    <w:rsid w:val="00283697"/>
    <w:rsid w:val="00292FFD"/>
    <w:rsid w:val="002972C3"/>
    <w:rsid w:val="002A13EE"/>
    <w:rsid w:val="002A5048"/>
    <w:rsid w:val="002A6E81"/>
    <w:rsid w:val="002B087F"/>
    <w:rsid w:val="002B1D53"/>
    <w:rsid w:val="002B268A"/>
    <w:rsid w:val="002B5E3F"/>
    <w:rsid w:val="002B7814"/>
    <w:rsid w:val="002C02EA"/>
    <w:rsid w:val="002C1604"/>
    <w:rsid w:val="002C4153"/>
    <w:rsid w:val="002C5BA9"/>
    <w:rsid w:val="002C7B85"/>
    <w:rsid w:val="002D01BA"/>
    <w:rsid w:val="002D34AE"/>
    <w:rsid w:val="002D3AA0"/>
    <w:rsid w:val="002D5F7E"/>
    <w:rsid w:val="002D6CD0"/>
    <w:rsid w:val="002D72F6"/>
    <w:rsid w:val="002E0BE1"/>
    <w:rsid w:val="002E1CFA"/>
    <w:rsid w:val="002E3459"/>
    <w:rsid w:val="002E3A2B"/>
    <w:rsid w:val="002E6355"/>
    <w:rsid w:val="002F0936"/>
    <w:rsid w:val="002F4FCF"/>
    <w:rsid w:val="003037B0"/>
    <w:rsid w:val="00313094"/>
    <w:rsid w:val="0031619A"/>
    <w:rsid w:val="00327935"/>
    <w:rsid w:val="00330E25"/>
    <w:rsid w:val="00331192"/>
    <w:rsid w:val="003400E9"/>
    <w:rsid w:val="00342BAD"/>
    <w:rsid w:val="00345057"/>
    <w:rsid w:val="003451A9"/>
    <w:rsid w:val="0034631D"/>
    <w:rsid w:val="00350B54"/>
    <w:rsid w:val="00361458"/>
    <w:rsid w:val="003622F0"/>
    <w:rsid w:val="00366483"/>
    <w:rsid w:val="00372370"/>
    <w:rsid w:val="00373F89"/>
    <w:rsid w:val="00377ADD"/>
    <w:rsid w:val="003822AD"/>
    <w:rsid w:val="00383B8C"/>
    <w:rsid w:val="00396744"/>
    <w:rsid w:val="00397935"/>
    <w:rsid w:val="00397959"/>
    <w:rsid w:val="003A204D"/>
    <w:rsid w:val="003A3F7F"/>
    <w:rsid w:val="003B1870"/>
    <w:rsid w:val="003B24BE"/>
    <w:rsid w:val="003B483D"/>
    <w:rsid w:val="003B4A06"/>
    <w:rsid w:val="003C3494"/>
    <w:rsid w:val="003C5539"/>
    <w:rsid w:val="003C732F"/>
    <w:rsid w:val="003D1856"/>
    <w:rsid w:val="003D31F0"/>
    <w:rsid w:val="003D3713"/>
    <w:rsid w:val="003D5BE3"/>
    <w:rsid w:val="003D62FF"/>
    <w:rsid w:val="003D6A27"/>
    <w:rsid w:val="003D6AB0"/>
    <w:rsid w:val="003E01B7"/>
    <w:rsid w:val="003F2CDE"/>
    <w:rsid w:val="003F321D"/>
    <w:rsid w:val="00403190"/>
    <w:rsid w:val="0040399C"/>
    <w:rsid w:val="00410110"/>
    <w:rsid w:val="00410F6A"/>
    <w:rsid w:val="004128A9"/>
    <w:rsid w:val="00414448"/>
    <w:rsid w:val="004231D9"/>
    <w:rsid w:val="00424634"/>
    <w:rsid w:val="0042511E"/>
    <w:rsid w:val="0043163D"/>
    <w:rsid w:val="004325A3"/>
    <w:rsid w:val="00437024"/>
    <w:rsid w:val="004378EF"/>
    <w:rsid w:val="0044041C"/>
    <w:rsid w:val="00450439"/>
    <w:rsid w:val="00451F34"/>
    <w:rsid w:val="00454AE9"/>
    <w:rsid w:val="00461A5D"/>
    <w:rsid w:val="004624B5"/>
    <w:rsid w:val="00464D63"/>
    <w:rsid w:val="004652A7"/>
    <w:rsid w:val="00465910"/>
    <w:rsid w:val="004667B0"/>
    <w:rsid w:val="004700A7"/>
    <w:rsid w:val="004736BC"/>
    <w:rsid w:val="00473BA9"/>
    <w:rsid w:val="00475FC1"/>
    <w:rsid w:val="0047739D"/>
    <w:rsid w:val="00480DC7"/>
    <w:rsid w:val="004827FD"/>
    <w:rsid w:val="004834D9"/>
    <w:rsid w:val="00483DFC"/>
    <w:rsid w:val="00484AEE"/>
    <w:rsid w:val="00491B9A"/>
    <w:rsid w:val="00492DBB"/>
    <w:rsid w:val="00495427"/>
    <w:rsid w:val="004B250C"/>
    <w:rsid w:val="004B2A3F"/>
    <w:rsid w:val="004B4E94"/>
    <w:rsid w:val="004C05A8"/>
    <w:rsid w:val="004C0E96"/>
    <w:rsid w:val="004C5E10"/>
    <w:rsid w:val="004C643A"/>
    <w:rsid w:val="004D1B09"/>
    <w:rsid w:val="004D2909"/>
    <w:rsid w:val="004D40BE"/>
    <w:rsid w:val="004D7382"/>
    <w:rsid w:val="004E2BAD"/>
    <w:rsid w:val="004E638C"/>
    <w:rsid w:val="004E6E00"/>
    <w:rsid w:val="004F42B7"/>
    <w:rsid w:val="004F42CD"/>
    <w:rsid w:val="004F4481"/>
    <w:rsid w:val="004F73BB"/>
    <w:rsid w:val="0050218A"/>
    <w:rsid w:val="00506A99"/>
    <w:rsid w:val="005074AC"/>
    <w:rsid w:val="00511099"/>
    <w:rsid w:val="0051136E"/>
    <w:rsid w:val="00513FAE"/>
    <w:rsid w:val="005169D9"/>
    <w:rsid w:val="0052575E"/>
    <w:rsid w:val="00525905"/>
    <w:rsid w:val="005264C0"/>
    <w:rsid w:val="00531318"/>
    <w:rsid w:val="00534EA3"/>
    <w:rsid w:val="00550BB9"/>
    <w:rsid w:val="00553425"/>
    <w:rsid w:val="005560C6"/>
    <w:rsid w:val="00556B46"/>
    <w:rsid w:val="0056384E"/>
    <w:rsid w:val="00563D2C"/>
    <w:rsid w:val="00567A73"/>
    <w:rsid w:val="0057026E"/>
    <w:rsid w:val="005735FE"/>
    <w:rsid w:val="0057580C"/>
    <w:rsid w:val="0058085F"/>
    <w:rsid w:val="00583AEF"/>
    <w:rsid w:val="005878DA"/>
    <w:rsid w:val="00587EFE"/>
    <w:rsid w:val="00593B42"/>
    <w:rsid w:val="005968EC"/>
    <w:rsid w:val="005A107F"/>
    <w:rsid w:val="005A65CF"/>
    <w:rsid w:val="005B2A50"/>
    <w:rsid w:val="005C1E9E"/>
    <w:rsid w:val="005C6BFF"/>
    <w:rsid w:val="005D1A95"/>
    <w:rsid w:val="005D1CC1"/>
    <w:rsid w:val="005D38DB"/>
    <w:rsid w:val="005E0187"/>
    <w:rsid w:val="005F2A5F"/>
    <w:rsid w:val="005F7A18"/>
    <w:rsid w:val="006008BD"/>
    <w:rsid w:val="00600EFF"/>
    <w:rsid w:val="006177C6"/>
    <w:rsid w:val="00621AF5"/>
    <w:rsid w:val="00621DBF"/>
    <w:rsid w:val="006224C0"/>
    <w:rsid w:val="00622512"/>
    <w:rsid w:val="00625E24"/>
    <w:rsid w:val="00635833"/>
    <w:rsid w:val="00643EBF"/>
    <w:rsid w:val="0064788B"/>
    <w:rsid w:val="00652403"/>
    <w:rsid w:val="00654A95"/>
    <w:rsid w:val="0065582C"/>
    <w:rsid w:val="0066143F"/>
    <w:rsid w:val="00665BFF"/>
    <w:rsid w:val="0067500C"/>
    <w:rsid w:val="00677540"/>
    <w:rsid w:val="0068312B"/>
    <w:rsid w:val="00686B69"/>
    <w:rsid w:val="0069093D"/>
    <w:rsid w:val="006935D4"/>
    <w:rsid w:val="006A1994"/>
    <w:rsid w:val="006A3B50"/>
    <w:rsid w:val="006A69FE"/>
    <w:rsid w:val="006A76AE"/>
    <w:rsid w:val="006A7D12"/>
    <w:rsid w:val="006B163C"/>
    <w:rsid w:val="006B19ED"/>
    <w:rsid w:val="006B3E35"/>
    <w:rsid w:val="006B77E5"/>
    <w:rsid w:val="006C284F"/>
    <w:rsid w:val="006C32A8"/>
    <w:rsid w:val="006C4E09"/>
    <w:rsid w:val="006D0CD8"/>
    <w:rsid w:val="006D1FCD"/>
    <w:rsid w:val="006D29FB"/>
    <w:rsid w:val="006D7381"/>
    <w:rsid w:val="006E2B84"/>
    <w:rsid w:val="006E37C7"/>
    <w:rsid w:val="006E5EE3"/>
    <w:rsid w:val="006E5FFA"/>
    <w:rsid w:val="006E6B05"/>
    <w:rsid w:val="006E7E99"/>
    <w:rsid w:val="006F1817"/>
    <w:rsid w:val="006F277E"/>
    <w:rsid w:val="006F3D03"/>
    <w:rsid w:val="00700354"/>
    <w:rsid w:val="00700A7A"/>
    <w:rsid w:val="00707DF3"/>
    <w:rsid w:val="00710C28"/>
    <w:rsid w:val="00710C56"/>
    <w:rsid w:val="00720A20"/>
    <w:rsid w:val="00724CCF"/>
    <w:rsid w:val="007267AE"/>
    <w:rsid w:val="00734502"/>
    <w:rsid w:val="0073500B"/>
    <w:rsid w:val="00735144"/>
    <w:rsid w:val="007464D5"/>
    <w:rsid w:val="00746DCE"/>
    <w:rsid w:val="007600D4"/>
    <w:rsid w:val="00764B8F"/>
    <w:rsid w:val="007676F5"/>
    <w:rsid w:val="00770797"/>
    <w:rsid w:val="007708EF"/>
    <w:rsid w:val="00772812"/>
    <w:rsid w:val="007745B4"/>
    <w:rsid w:val="00781D47"/>
    <w:rsid w:val="00782F34"/>
    <w:rsid w:val="00790757"/>
    <w:rsid w:val="0079098C"/>
    <w:rsid w:val="007A2AC7"/>
    <w:rsid w:val="007A7A5A"/>
    <w:rsid w:val="007B35F3"/>
    <w:rsid w:val="007B6042"/>
    <w:rsid w:val="007B6E0A"/>
    <w:rsid w:val="007B72D7"/>
    <w:rsid w:val="007B7672"/>
    <w:rsid w:val="007B7DE6"/>
    <w:rsid w:val="007D1C29"/>
    <w:rsid w:val="007D1DFB"/>
    <w:rsid w:val="007D23CF"/>
    <w:rsid w:val="007D3B62"/>
    <w:rsid w:val="007D3FA9"/>
    <w:rsid w:val="007F4B58"/>
    <w:rsid w:val="0080348C"/>
    <w:rsid w:val="008048B8"/>
    <w:rsid w:val="0081017A"/>
    <w:rsid w:val="00815711"/>
    <w:rsid w:val="008157FC"/>
    <w:rsid w:val="00820BA5"/>
    <w:rsid w:val="008272AF"/>
    <w:rsid w:val="00830BE6"/>
    <w:rsid w:val="00832BD8"/>
    <w:rsid w:val="00833765"/>
    <w:rsid w:val="00833870"/>
    <w:rsid w:val="00835E55"/>
    <w:rsid w:val="00837047"/>
    <w:rsid w:val="008444C3"/>
    <w:rsid w:val="008454E2"/>
    <w:rsid w:val="00852742"/>
    <w:rsid w:val="008550C1"/>
    <w:rsid w:val="00855686"/>
    <w:rsid w:val="00857B88"/>
    <w:rsid w:val="00861FB9"/>
    <w:rsid w:val="00864372"/>
    <w:rsid w:val="00871BB9"/>
    <w:rsid w:val="00871E17"/>
    <w:rsid w:val="00880517"/>
    <w:rsid w:val="00881780"/>
    <w:rsid w:val="00881C63"/>
    <w:rsid w:val="00892EC0"/>
    <w:rsid w:val="0089559E"/>
    <w:rsid w:val="00895947"/>
    <w:rsid w:val="00895FC9"/>
    <w:rsid w:val="00897AE4"/>
    <w:rsid w:val="008A21CF"/>
    <w:rsid w:val="008A28B4"/>
    <w:rsid w:val="008A432A"/>
    <w:rsid w:val="008A6ECB"/>
    <w:rsid w:val="008B1AA8"/>
    <w:rsid w:val="008B3317"/>
    <w:rsid w:val="008B3883"/>
    <w:rsid w:val="008B566C"/>
    <w:rsid w:val="008B5CCE"/>
    <w:rsid w:val="008C2389"/>
    <w:rsid w:val="008C6E82"/>
    <w:rsid w:val="008D14C0"/>
    <w:rsid w:val="008E113C"/>
    <w:rsid w:val="008E16CC"/>
    <w:rsid w:val="008E57D8"/>
    <w:rsid w:val="008E57F5"/>
    <w:rsid w:val="008E5BC9"/>
    <w:rsid w:val="008E62DA"/>
    <w:rsid w:val="00905753"/>
    <w:rsid w:val="00906B59"/>
    <w:rsid w:val="00907DEE"/>
    <w:rsid w:val="0091300B"/>
    <w:rsid w:val="009240B1"/>
    <w:rsid w:val="00927201"/>
    <w:rsid w:val="00930ECB"/>
    <w:rsid w:val="009318F9"/>
    <w:rsid w:val="009319B4"/>
    <w:rsid w:val="0094361D"/>
    <w:rsid w:val="00951014"/>
    <w:rsid w:val="00952A64"/>
    <w:rsid w:val="00953CBF"/>
    <w:rsid w:val="0095496F"/>
    <w:rsid w:val="009661D6"/>
    <w:rsid w:val="009672FF"/>
    <w:rsid w:val="0097210B"/>
    <w:rsid w:val="00980E8B"/>
    <w:rsid w:val="00981C1A"/>
    <w:rsid w:val="00984973"/>
    <w:rsid w:val="00995749"/>
    <w:rsid w:val="009A22C6"/>
    <w:rsid w:val="009B1184"/>
    <w:rsid w:val="009B14BA"/>
    <w:rsid w:val="009B1869"/>
    <w:rsid w:val="009B3057"/>
    <w:rsid w:val="009B5687"/>
    <w:rsid w:val="009B5F43"/>
    <w:rsid w:val="009B786F"/>
    <w:rsid w:val="009D0472"/>
    <w:rsid w:val="009D291B"/>
    <w:rsid w:val="009D4BCA"/>
    <w:rsid w:val="009D4F07"/>
    <w:rsid w:val="009F143D"/>
    <w:rsid w:val="009F2F41"/>
    <w:rsid w:val="009F31F2"/>
    <w:rsid w:val="009F4315"/>
    <w:rsid w:val="009F5914"/>
    <w:rsid w:val="009F6DE6"/>
    <w:rsid w:val="00A020B2"/>
    <w:rsid w:val="00A0486D"/>
    <w:rsid w:val="00A0527C"/>
    <w:rsid w:val="00A05976"/>
    <w:rsid w:val="00A059BC"/>
    <w:rsid w:val="00A13F7B"/>
    <w:rsid w:val="00A15CDD"/>
    <w:rsid w:val="00A21057"/>
    <w:rsid w:val="00A26433"/>
    <w:rsid w:val="00A269E1"/>
    <w:rsid w:val="00A276FB"/>
    <w:rsid w:val="00A27F32"/>
    <w:rsid w:val="00A3127A"/>
    <w:rsid w:val="00A3441C"/>
    <w:rsid w:val="00A3508F"/>
    <w:rsid w:val="00A369CC"/>
    <w:rsid w:val="00A4049E"/>
    <w:rsid w:val="00A46852"/>
    <w:rsid w:val="00A524BF"/>
    <w:rsid w:val="00A543B5"/>
    <w:rsid w:val="00A61A9A"/>
    <w:rsid w:val="00A62FD5"/>
    <w:rsid w:val="00A63951"/>
    <w:rsid w:val="00A647B1"/>
    <w:rsid w:val="00A724CF"/>
    <w:rsid w:val="00A75A48"/>
    <w:rsid w:val="00A81251"/>
    <w:rsid w:val="00A82096"/>
    <w:rsid w:val="00A8414A"/>
    <w:rsid w:val="00A84C46"/>
    <w:rsid w:val="00A875F8"/>
    <w:rsid w:val="00A90C2F"/>
    <w:rsid w:val="00A91371"/>
    <w:rsid w:val="00A96015"/>
    <w:rsid w:val="00AA5EFF"/>
    <w:rsid w:val="00AB1A5C"/>
    <w:rsid w:val="00AB1A5D"/>
    <w:rsid w:val="00AB5408"/>
    <w:rsid w:val="00AB7CEF"/>
    <w:rsid w:val="00AC0E2D"/>
    <w:rsid w:val="00AC262D"/>
    <w:rsid w:val="00AC2A41"/>
    <w:rsid w:val="00AC6FEA"/>
    <w:rsid w:val="00AD40CF"/>
    <w:rsid w:val="00AD49D2"/>
    <w:rsid w:val="00AD525E"/>
    <w:rsid w:val="00AD5CF6"/>
    <w:rsid w:val="00AE1131"/>
    <w:rsid w:val="00AE4FC1"/>
    <w:rsid w:val="00AE660D"/>
    <w:rsid w:val="00AE666B"/>
    <w:rsid w:val="00AF0FF4"/>
    <w:rsid w:val="00AF11B3"/>
    <w:rsid w:val="00AF2E1A"/>
    <w:rsid w:val="00AF4EAA"/>
    <w:rsid w:val="00AF638F"/>
    <w:rsid w:val="00B1103C"/>
    <w:rsid w:val="00B11242"/>
    <w:rsid w:val="00B11447"/>
    <w:rsid w:val="00B15309"/>
    <w:rsid w:val="00B212C7"/>
    <w:rsid w:val="00B24DF0"/>
    <w:rsid w:val="00B25104"/>
    <w:rsid w:val="00B32196"/>
    <w:rsid w:val="00B33849"/>
    <w:rsid w:val="00B35CA4"/>
    <w:rsid w:val="00B40F3D"/>
    <w:rsid w:val="00B4482A"/>
    <w:rsid w:val="00B44C3C"/>
    <w:rsid w:val="00B527EB"/>
    <w:rsid w:val="00B54B86"/>
    <w:rsid w:val="00B56D04"/>
    <w:rsid w:val="00B61C9E"/>
    <w:rsid w:val="00B7223F"/>
    <w:rsid w:val="00B8564F"/>
    <w:rsid w:val="00B85F93"/>
    <w:rsid w:val="00B86031"/>
    <w:rsid w:val="00B906D3"/>
    <w:rsid w:val="00B90AE4"/>
    <w:rsid w:val="00B93B9B"/>
    <w:rsid w:val="00B93C37"/>
    <w:rsid w:val="00B94D27"/>
    <w:rsid w:val="00BA5437"/>
    <w:rsid w:val="00BA7097"/>
    <w:rsid w:val="00BB5438"/>
    <w:rsid w:val="00BB6ACD"/>
    <w:rsid w:val="00BC055C"/>
    <w:rsid w:val="00BC296B"/>
    <w:rsid w:val="00BC4284"/>
    <w:rsid w:val="00BC5ECF"/>
    <w:rsid w:val="00BC6EFD"/>
    <w:rsid w:val="00BE21B0"/>
    <w:rsid w:val="00BE4698"/>
    <w:rsid w:val="00BE5929"/>
    <w:rsid w:val="00BE6179"/>
    <w:rsid w:val="00BE7A05"/>
    <w:rsid w:val="00BF36B9"/>
    <w:rsid w:val="00BF57FA"/>
    <w:rsid w:val="00BF7C6D"/>
    <w:rsid w:val="00BF7ECE"/>
    <w:rsid w:val="00C003E6"/>
    <w:rsid w:val="00C01502"/>
    <w:rsid w:val="00C07137"/>
    <w:rsid w:val="00C11251"/>
    <w:rsid w:val="00C134D1"/>
    <w:rsid w:val="00C17284"/>
    <w:rsid w:val="00C25B24"/>
    <w:rsid w:val="00C31CAB"/>
    <w:rsid w:val="00C320CD"/>
    <w:rsid w:val="00C3577E"/>
    <w:rsid w:val="00C37E6D"/>
    <w:rsid w:val="00C413F3"/>
    <w:rsid w:val="00C45FDA"/>
    <w:rsid w:val="00C46623"/>
    <w:rsid w:val="00C514EA"/>
    <w:rsid w:val="00C56002"/>
    <w:rsid w:val="00C610C1"/>
    <w:rsid w:val="00C75621"/>
    <w:rsid w:val="00C828E9"/>
    <w:rsid w:val="00C843E4"/>
    <w:rsid w:val="00C864DD"/>
    <w:rsid w:val="00C91185"/>
    <w:rsid w:val="00C91CC7"/>
    <w:rsid w:val="00C94E01"/>
    <w:rsid w:val="00C963D1"/>
    <w:rsid w:val="00C97BC6"/>
    <w:rsid w:val="00CA0A5B"/>
    <w:rsid w:val="00CA113A"/>
    <w:rsid w:val="00CB1B5C"/>
    <w:rsid w:val="00CB7B90"/>
    <w:rsid w:val="00CC07CB"/>
    <w:rsid w:val="00CC417F"/>
    <w:rsid w:val="00CD01B3"/>
    <w:rsid w:val="00CE27F3"/>
    <w:rsid w:val="00CE4621"/>
    <w:rsid w:val="00CE5183"/>
    <w:rsid w:val="00CE5844"/>
    <w:rsid w:val="00CE5D3E"/>
    <w:rsid w:val="00CE5FD6"/>
    <w:rsid w:val="00CE60F2"/>
    <w:rsid w:val="00CE7C74"/>
    <w:rsid w:val="00CF1A2E"/>
    <w:rsid w:val="00CF28DF"/>
    <w:rsid w:val="00D008E8"/>
    <w:rsid w:val="00D02F04"/>
    <w:rsid w:val="00D044AA"/>
    <w:rsid w:val="00D05F91"/>
    <w:rsid w:val="00D0712F"/>
    <w:rsid w:val="00D07706"/>
    <w:rsid w:val="00D12D9D"/>
    <w:rsid w:val="00D14945"/>
    <w:rsid w:val="00D14B62"/>
    <w:rsid w:val="00D15178"/>
    <w:rsid w:val="00D1769F"/>
    <w:rsid w:val="00D24F82"/>
    <w:rsid w:val="00D349EE"/>
    <w:rsid w:val="00D34C59"/>
    <w:rsid w:val="00D34D1D"/>
    <w:rsid w:val="00D40221"/>
    <w:rsid w:val="00D45868"/>
    <w:rsid w:val="00D47D3B"/>
    <w:rsid w:val="00D54101"/>
    <w:rsid w:val="00D63CFA"/>
    <w:rsid w:val="00D65222"/>
    <w:rsid w:val="00D66AF5"/>
    <w:rsid w:val="00D730ED"/>
    <w:rsid w:val="00D75EA1"/>
    <w:rsid w:val="00D76BEE"/>
    <w:rsid w:val="00D77E6D"/>
    <w:rsid w:val="00D80853"/>
    <w:rsid w:val="00D95C22"/>
    <w:rsid w:val="00D96279"/>
    <w:rsid w:val="00DB0667"/>
    <w:rsid w:val="00DB476D"/>
    <w:rsid w:val="00DB554C"/>
    <w:rsid w:val="00DB5E8A"/>
    <w:rsid w:val="00DB6B24"/>
    <w:rsid w:val="00DC19CF"/>
    <w:rsid w:val="00DC20E5"/>
    <w:rsid w:val="00DC749F"/>
    <w:rsid w:val="00DD39DB"/>
    <w:rsid w:val="00DD4731"/>
    <w:rsid w:val="00DD5E80"/>
    <w:rsid w:val="00DE31A1"/>
    <w:rsid w:val="00DF1672"/>
    <w:rsid w:val="00DF1C66"/>
    <w:rsid w:val="00DF7894"/>
    <w:rsid w:val="00E00A6C"/>
    <w:rsid w:val="00E20264"/>
    <w:rsid w:val="00E227A2"/>
    <w:rsid w:val="00E30EE7"/>
    <w:rsid w:val="00E3228E"/>
    <w:rsid w:val="00E358C6"/>
    <w:rsid w:val="00E42FE3"/>
    <w:rsid w:val="00E47F89"/>
    <w:rsid w:val="00E52328"/>
    <w:rsid w:val="00E577E1"/>
    <w:rsid w:val="00E656E2"/>
    <w:rsid w:val="00E66975"/>
    <w:rsid w:val="00E7078C"/>
    <w:rsid w:val="00E70791"/>
    <w:rsid w:val="00E70BDB"/>
    <w:rsid w:val="00E70DA9"/>
    <w:rsid w:val="00E7685A"/>
    <w:rsid w:val="00E77091"/>
    <w:rsid w:val="00E81F40"/>
    <w:rsid w:val="00E820C3"/>
    <w:rsid w:val="00E84059"/>
    <w:rsid w:val="00E90AB4"/>
    <w:rsid w:val="00E94172"/>
    <w:rsid w:val="00E95169"/>
    <w:rsid w:val="00EA30D2"/>
    <w:rsid w:val="00EA78C6"/>
    <w:rsid w:val="00EB0472"/>
    <w:rsid w:val="00EB3B89"/>
    <w:rsid w:val="00EB5670"/>
    <w:rsid w:val="00EC088E"/>
    <w:rsid w:val="00EC2214"/>
    <w:rsid w:val="00EC394F"/>
    <w:rsid w:val="00EC5BD8"/>
    <w:rsid w:val="00EC7BFA"/>
    <w:rsid w:val="00ED36DD"/>
    <w:rsid w:val="00EE32BC"/>
    <w:rsid w:val="00EE6489"/>
    <w:rsid w:val="00EE7906"/>
    <w:rsid w:val="00EF1CF4"/>
    <w:rsid w:val="00EF2A5D"/>
    <w:rsid w:val="00EF3D22"/>
    <w:rsid w:val="00EF5F78"/>
    <w:rsid w:val="00F010A5"/>
    <w:rsid w:val="00F04EC7"/>
    <w:rsid w:val="00F1186A"/>
    <w:rsid w:val="00F12434"/>
    <w:rsid w:val="00F15630"/>
    <w:rsid w:val="00F15712"/>
    <w:rsid w:val="00F223C2"/>
    <w:rsid w:val="00F22E2F"/>
    <w:rsid w:val="00F22F70"/>
    <w:rsid w:val="00F2493F"/>
    <w:rsid w:val="00F31DDA"/>
    <w:rsid w:val="00F32064"/>
    <w:rsid w:val="00F32344"/>
    <w:rsid w:val="00F3582E"/>
    <w:rsid w:val="00F4184D"/>
    <w:rsid w:val="00F54854"/>
    <w:rsid w:val="00F54A2D"/>
    <w:rsid w:val="00F54B8A"/>
    <w:rsid w:val="00F566D2"/>
    <w:rsid w:val="00F60815"/>
    <w:rsid w:val="00F61751"/>
    <w:rsid w:val="00F6445E"/>
    <w:rsid w:val="00F64EF0"/>
    <w:rsid w:val="00F80C84"/>
    <w:rsid w:val="00F920F8"/>
    <w:rsid w:val="00F93182"/>
    <w:rsid w:val="00F97F35"/>
    <w:rsid w:val="00FA389F"/>
    <w:rsid w:val="00FB7B5A"/>
    <w:rsid w:val="00FC4B4A"/>
    <w:rsid w:val="00FD23D3"/>
    <w:rsid w:val="00FD3446"/>
    <w:rsid w:val="00FD6AF0"/>
    <w:rsid w:val="00FD7E7D"/>
    <w:rsid w:val="00FE0039"/>
    <w:rsid w:val="00FE0362"/>
    <w:rsid w:val="00FE28D6"/>
    <w:rsid w:val="00FE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41C91"/>
  <w15:docId w15:val="{A569032E-4B3B-4500-BF56-5A7DA47BF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05F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line="275" w:lineRule="exact"/>
      <w:ind w:left="99"/>
      <w:outlineLvl w:val="0"/>
    </w:pPr>
    <w:rPr>
      <w:b/>
      <w:bCs/>
      <w:i/>
      <w:i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C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6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6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5F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5F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1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645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ий текст Знак"/>
    <w:link w:val="a3"/>
    <w:uiPriority w:val="1"/>
    <w:rsid w:val="002E3459"/>
    <w:rPr>
      <w:rFonts w:ascii="Times New Roman" w:eastAsia="Times New Roman" w:hAnsi="Times New Roman"/>
      <w:sz w:val="24"/>
      <w:szCs w:val="24"/>
      <w:lang w:val="uk-UA" w:eastAsia="en-US"/>
    </w:rPr>
  </w:style>
  <w:style w:type="character" w:styleId="a6">
    <w:name w:val="Hyperlink"/>
    <w:uiPriority w:val="99"/>
    <w:unhideWhenUsed/>
    <w:rsid w:val="00C610C1"/>
    <w:rPr>
      <w:color w:val="0563C1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AE660D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customStyle="1" w:styleId="21">
    <w:name w:val="Основной текст с отступом 21"/>
    <w:basedOn w:val="a"/>
    <w:rsid w:val="00AE660D"/>
    <w:pPr>
      <w:widowControl/>
      <w:autoSpaceDE/>
      <w:autoSpaceDN/>
      <w:ind w:left="284"/>
      <w:jc w:val="both"/>
    </w:pPr>
    <w:rPr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A84C4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A5EFF"/>
    <w:rPr>
      <w:rFonts w:ascii="Times New Roman" w:eastAsia="Times New Roman" w:hAnsi="Times New Roman"/>
      <w:b/>
      <w:bCs/>
      <w:i/>
      <w:iCs/>
      <w:sz w:val="24"/>
      <w:szCs w:val="24"/>
      <w:lang w:eastAsia="en-US"/>
    </w:rPr>
  </w:style>
  <w:style w:type="paragraph" w:customStyle="1" w:styleId="a7">
    <w:name w:val="ЗАГ"/>
    <w:basedOn w:val="a"/>
    <w:rsid w:val="00AA5EFF"/>
    <w:pPr>
      <w:widowControl/>
      <w:autoSpaceDE/>
      <w:autoSpaceDN/>
      <w:jc w:val="center"/>
    </w:pPr>
    <w:rPr>
      <w:b/>
      <w:bCs/>
      <w:sz w:val="26"/>
      <w:szCs w:val="26"/>
      <w:lang w:eastAsia="ar-SA"/>
    </w:rPr>
  </w:style>
  <w:style w:type="paragraph" w:styleId="a8">
    <w:name w:val="Normal (Web)"/>
    <w:basedOn w:val="a"/>
    <w:uiPriority w:val="99"/>
    <w:unhideWhenUsed/>
    <w:rsid w:val="00C864D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9">
    <w:name w:val="Emphasis"/>
    <w:basedOn w:val="a0"/>
    <w:uiPriority w:val="20"/>
    <w:qFormat/>
    <w:rsid w:val="00C864DD"/>
    <w:rPr>
      <w:i/>
      <w:iCs/>
    </w:rPr>
  </w:style>
  <w:style w:type="paragraph" w:customStyle="1" w:styleId="11">
    <w:name w:val="Абзац списка1"/>
    <w:basedOn w:val="a"/>
    <w:uiPriority w:val="99"/>
    <w:qFormat/>
    <w:rsid w:val="006C4E09"/>
    <w:pPr>
      <w:ind w:left="720"/>
    </w:pPr>
  </w:style>
  <w:style w:type="paragraph" w:styleId="aa">
    <w:name w:val="Body Text Indent"/>
    <w:basedOn w:val="a"/>
    <w:link w:val="ab"/>
    <w:uiPriority w:val="99"/>
    <w:unhideWhenUsed/>
    <w:rsid w:val="001A6033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rsid w:val="001A6033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22">
    <w:name w:val="Абзац списка2"/>
    <w:basedOn w:val="a"/>
    <w:rsid w:val="00331192"/>
    <w:pPr>
      <w:ind w:left="212" w:firstLine="566"/>
    </w:pPr>
    <w:rPr>
      <w:rFonts w:eastAsia="PMingLiU"/>
      <w:lang w:eastAsia="uk-UA"/>
    </w:rPr>
  </w:style>
  <w:style w:type="character" w:styleId="ac">
    <w:name w:val="Strong"/>
    <w:basedOn w:val="a0"/>
    <w:uiPriority w:val="22"/>
    <w:qFormat/>
    <w:rsid w:val="001E0642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9B568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7B35F3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7B35F3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character" w:styleId="ad">
    <w:name w:val="annotation reference"/>
    <w:basedOn w:val="a0"/>
    <w:uiPriority w:val="99"/>
    <w:semiHidden/>
    <w:unhideWhenUsed/>
    <w:rsid w:val="0032793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27935"/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27935"/>
    <w:rPr>
      <w:rFonts w:ascii="Times New Roman" w:eastAsia="Times New Roman" w:hAnsi="Times New Roman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27935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27935"/>
    <w:rPr>
      <w:rFonts w:ascii="Times New Roman" w:eastAsia="Times New Roman" w:hAnsi="Times New Roman"/>
      <w:b/>
      <w:bCs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327935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327935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a-list-item">
    <w:name w:val="a-list-item"/>
    <w:basedOn w:val="a0"/>
    <w:rsid w:val="003037B0"/>
  </w:style>
  <w:style w:type="character" w:customStyle="1" w:styleId="a-text-bold">
    <w:name w:val="a-text-bold"/>
    <w:basedOn w:val="a0"/>
    <w:rsid w:val="00303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05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69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24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0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13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1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4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4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9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10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97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847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05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7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5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3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12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8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1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1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8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0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9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26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7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38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54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4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8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0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8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9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1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3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8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65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85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8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82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0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7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7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1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5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39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34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19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8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2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70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68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8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7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2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61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40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8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4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52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3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00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02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8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ink.springer.com/book/10.1007/978-981-13-6343-6?utm_source=chatgpt.com" TargetMode="External"/><Relationship Id="rId18" Type="http://schemas.openxmlformats.org/officeDocument/2006/relationships/hyperlink" Target="https://european-union.europa.eu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proz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ink.springer.com/book/10.1007/978-3-031-49349-2?utm_source=chatgpt.com" TargetMode="External"/><Relationship Id="rId17" Type="http://schemas.openxmlformats.org/officeDocument/2006/relationships/hyperlink" Target="https://iate.europa.e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hospitalitynet.org" TargetMode="External"/><Relationship Id="rId20" Type="http://schemas.openxmlformats.org/officeDocument/2006/relationships/hyperlink" Target="https://www.lonelyplanet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utledge.com/Translating--Tourism/Maci-Spinzi/p/book/9781032736648?utm_source=chatgpt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nwto.org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www.nationalgeographic.com/travel" TargetMode="External"/><Relationship Id="rId4" Type="http://schemas.openxmlformats.org/officeDocument/2006/relationships/settings" Target="settings.xml"/><Relationship Id="rId9" Type="http://schemas.openxmlformats.org/officeDocument/2006/relationships/image" Target="https://pdp.nacs.gov.ua/system/providers/logos/000/000/079/original/2.jpg?1580365389" TargetMode="External"/><Relationship Id="rId14" Type="http://schemas.openxmlformats.org/officeDocument/2006/relationships/hyperlink" Target="https://www.grnjournal.us/index.php/STEM/article/view/7511?utm_source=chatgpt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F6CA969-2C73-495F-BBB5-4C610BFAB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3411</TotalTime>
  <Pages>15</Pages>
  <Words>21700</Words>
  <Characters>12370</Characters>
  <Application>Microsoft Office Word</Application>
  <DocSecurity>0</DocSecurity>
  <Lines>103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34002</CharactersWithSpaces>
  <SharedDoc>false</SharedDoc>
  <HLinks>
    <vt:vector size="6" baseType="variant">
      <vt:variant>
        <vt:i4>2293822</vt:i4>
      </vt:variant>
      <vt:variant>
        <vt:i4>36</vt:i4>
      </vt:variant>
      <vt:variant>
        <vt:i4>0</vt:i4>
      </vt:variant>
      <vt:variant>
        <vt:i4>5</vt:i4>
      </vt:variant>
      <vt:variant>
        <vt:lpwstr>http://www.linguahouse.com/esl-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cp:lastModifiedBy>Кустовська Ірина Миколаївна</cp:lastModifiedBy>
  <cp:revision>354</cp:revision>
  <dcterms:created xsi:type="dcterms:W3CDTF">2025-12-08T15:53:00Z</dcterms:created>
  <dcterms:modified xsi:type="dcterms:W3CDTF">2026-01-16T10:42:00Z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2024-12-17T00:00:00Z</vt:filetime>
  </property>
  <property fmtid="{D5CDD505-2E9C-101B-9397-08002B2CF9AE}" pid="5" name="Producer">
    <vt:lpwstr>www.ilovepdf.com</vt:lpwstr>
  </property>
</Properties>
</file>